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 xml:space="preserve">Морская доктрина Российской Федерации на </w:t>
      </w:r>
      <w:bookmarkStart w:id="0" w:name="_GoBack"/>
      <w:bookmarkEnd w:id="0"/>
      <w:r w:rsidRPr="006B4A22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период до 2020 года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УТВЕРЖДАЮ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Президент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Российской Федерации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В.Путин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27 июля 2001 года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Пр-1387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I. Общие положения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Освоение пространств и ресурсов Мирового океана - одно из главных направлений развития мировой цивилизации в третьем тысячелетии. Сущность национальной политики ведущих морских держав и большинства государств мирового сообщества в обозримом будущем составят самостоятельная деятельность и сотрудничество в освоении Мирового океана, а также неизбежное соперничество на этом пути.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Исторически Россия - ведущая морская держава, исходя из ее пространственных и геофизических особенностей, места и роли в глобальных и региональных международных отношениях. Она заслужила этот статус благодаря географическому положению с выходом в три океана и протяженности морских границ, а также огромному вкладу в изучение Мирового океана, в развитие морского судоходства, многим великим открытиям, сделанным известными русскими мореплавателями и путешественниками.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Морская доктрина Российской Федерации (далее именуется - Морская доктрина) является основополагающим документом, определяющим государственную политику Российской Федерации в области морской деятельности - национальную морскую политику Российской Федерации (далее именуется - национальная морская политика).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Морская деятельность - это деятельность Российской Федерации в области изучения, освоения и использования Мирового океана в интересах безопасности, устойчивого экономического и социального развития государства (далее именуется - морская деятельность).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Правовую основу Морской доктрины составляют </w:t>
      </w:r>
      <w:hyperlink r:id="rId5" w:history="1">
        <w:r w:rsidRPr="006B4A22">
          <w:rPr>
            <w:rFonts w:ascii="Arial" w:eastAsia="Times New Roman" w:hAnsi="Arial" w:cs="Arial"/>
            <w:color w:val="00466E"/>
            <w:sz w:val="21"/>
            <w:szCs w:val="21"/>
            <w:u w:val="single"/>
            <w:lang w:eastAsia="ru-RU"/>
          </w:rPr>
          <w:t>Конституция Российской Федерации</w:t>
        </w:r>
      </w:hyperlink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федеральные законы и другие нормативные правовые акты Российской Федерации, </w:t>
      </w:r>
      <w:hyperlink r:id="rId6" w:history="1">
        <w:r w:rsidRPr="006B4A22">
          <w:rPr>
            <w:rFonts w:ascii="Arial" w:eastAsia="Times New Roman" w:hAnsi="Arial" w:cs="Arial"/>
            <w:color w:val="00466E"/>
            <w:sz w:val="21"/>
            <w:szCs w:val="21"/>
            <w:u w:val="single"/>
            <w:lang w:eastAsia="ru-RU"/>
          </w:rPr>
          <w:t>Конвенция ООН по морскому праву 1982 года</w:t>
        </w:r>
      </w:hyperlink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международные договоры в области морской деятельности, использования ресурсов и пространств Мирового океана.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Морская доктрина развивает применительно к морской деятельности положения Концепции национальной безопасности Российской Федерации, Концепции внешней политики Российской Федерации, Военной доктрины Российской Федерации, Концепции судоходной политики Российской Федерации, Основ политики Российской Федерации в области военно-морской деятельности на период до 2010 года и других нормативных правовых актов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Совокупность сил и средств государства и возможностей их использования для реализации национальной морской политики составляют морской потенциал Российской Федерации. Основой морского потенциала Российской Федерации являются Военно-Морской Флот, органы морской пограничной охраны Федеральной пограничной службы, гражданский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морской флот (далее именуются - российский флот), а также инфраструктура, обеспечивающая их функционирование и развитие, морскую хозяйственную и военно-морскую деятельность государства.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Морской доктрины должна способствовать дальнейшему укреплению позиции России в качестве ведущей морской державы и созданию благоприятных условий для достижения целей и решения задач национальной морской политики.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II. Сущность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- это определение государством и обществом целей, задач, направлений и способов достижения национальных интересов Российской Федерации на морском побережье, во внутренних морских водах, в территориальном море, в исключительной экономической зоне, на континентальном шельфе Российской Федерации и в открытом море.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Субъектами национальной морской политики выступают государство и общество. Государство осуществляет национальную морскую политику через органы государственной власти Российской Федерации и органы государственной власти субъектов Российской Федерации. Общество участвует в формировании и реализации национальной морской политики через представительные органы Российской Федерации, органы местного самоуправления и общественные объединения, действующие на основе </w:t>
      </w:r>
      <w:hyperlink r:id="rId7" w:history="1">
        <w:r w:rsidRPr="006B4A22">
          <w:rPr>
            <w:rFonts w:ascii="Arial" w:eastAsia="Times New Roman" w:hAnsi="Arial" w:cs="Arial"/>
            <w:color w:val="00466E"/>
            <w:sz w:val="21"/>
            <w:szCs w:val="21"/>
            <w:u w:val="single"/>
            <w:lang w:eastAsia="ru-RU"/>
          </w:rPr>
          <w:t>Конституции Российской Федерации</w:t>
        </w:r>
      </w:hyperlink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законодательства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Основными способами деятельности субъектов национальной морской политики являются: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определение приоритетов национальной морской политики на ближайшую и долгосрочную перспективу;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определение содержания национальной морской политики;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управление составляющими морского потенциала государства, отраслями экономики и науки, связанными с морской деятельностью;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благоприятного правового режима, экономическое, информационное, научное, кадровое и иное обеспечение национальной морской политики;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оценка эффективности национальной морской политики и ее своевременная корректировка.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1. Национальные интересы Российской Федерации в Мировом океане, цели и принципы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Национальные интересы Российской Федерации в Мировом океане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lastRenderedPageBreak/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Национальные интересы Российской Федерации в Мировом океане - это совокупность сбалансированных интересов личности, общества и государства в сфере морской деятельности, реализуемых на основе морского потенциала государства.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 национальным интересам Российской Федерации в Мировом океане относятся: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незыблемость суверенитета Российской Федерации, распространяющегося на внутренние морские воды, территориальное море, а также на воздушное пространство над ними, на дно и недра;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суверенных прав и юрисдикции Российской Федерации, осуществляемых в исключительной экономической зоне и на континентальном шельфе Российской Федерации в целях разведки, разработки и сохранения природных ресурсов, как живых, так и неживых, находящихся на дне, в его недрах и в покрывающих водах, управления этими ресурсами, производства энергии путем использования воды, течений и ветра, создания и использования искусственных островов, установок и сооружений, морских научных исследований, защиты и сохранения морской среды;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свобода открытого моря, включающая свободу судоходства, полетов, рыболовства, научных исследований, свободу прокладывать подводные кабели и трубопроводы;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охрана человеческой жизни на море, предотвращение загрязнения морской среды, обеспечение контроля за функционированием жизненно-важных морских коммуникаций, создание условий, способствующих извлечению выгоды из морской хозяйственной деятельности населением Российской Федерации, особенно ее приморских регионов, а также государством в целом.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Цели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Цели национальной морской политики заключаются в реализации и защите интересов Российской Федерации в Мировом океане и укреплении позиции Российской Федерации среди ведущих морских держав.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 качестве основных целей национальной морской политики выступают: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суверенитета во внутренних морских водах, территориальном море, а также в воздушном пространстве над ними, на дне и в недрах;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юрисдикции и защита суверенных прав в исключительной экономической зоне на разведку, разработку и сохранение природных ресурсов, как живых, так и неживых, находящихся на дне, в его недрах и в покрывающих водах, управление этими ресурсами, производство энергии путем использования воды, течений и ветра, создание и использование искусственных островов, установок и сооружений, морских научных исследований и сохранение морской среды;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и защита суверенных прав на континентальном шельфе Российской Федерации по разведке и разработке его ресурсов;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и защита свободы открытого моря, включающей свободу судоходства, полетов, рыболовства, научных исследований, свободу прокладывать подводные кабели и трубопроводы;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защита территории Российской Федерации с морских направлений, защита и охрана Государственной границы Российской Федерации на море и в воздушном пространстве над ним.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Принципы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 принципам национальной морской политики относятся основные общие положения, которыми руководствуются субъекты национальной морской политики в ходе ее формирования и реализации.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Принципами национальной морской политики являются: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соблюдение общепринятых норм международного права и международных договоров Российской Федерации при осуществлении морской деятельности;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приоритет политико-дипломатических, экономических, информационных и других невоенных средств при разрешении противоречий в Мировом океане и устранении угроз национальной безопасности Российской Федерации с океанских и морских направлений;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обладание необходимым военно-морским потенциалом и его эффективное использование в случае необходимости для силовой поддержки морской деятельности государства;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интегральный подход к морской деятельности в целом и дифференциация ее на отдельных направлениях с учетом изменений их приоритетности в зависимости от геополитической ситуации;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поддержание составляющих морского потенциала Российской Федерации на уровнях, соответствующих национальным интересам России, в том числе обеспечение присутствия российского флота в удаленных районах Мирового океана и российских исследователей на Антарктическом континенте;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взаимодействие и координация усилий в вопросах формирования и реализации национальной морской политики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заинтересованных общественных объединений, действующих на основе</w:t>
      </w:r>
      <w:hyperlink r:id="rId8" w:history="1">
        <w:r w:rsidRPr="006B4A22">
          <w:rPr>
            <w:rFonts w:ascii="Arial" w:eastAsia="Times New Roman" w:hAnsi="Arial" w:cs="Arial"/>
            <w:color w:val="00466E"/>
            <w:sz w:val="21"/>
            <w:szCs w:val="21"/>
            <w:u w:val="single"/>
            <w:lang w:eastAsia="ru-RU"/>
          </w:rPr>
          <w:t>Конституции Российской Федерации</w:t>
        </w:r>
      </w:hyperlink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законодательства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объединение усилий и координация научных исследований по проблемам формирования и реализации национальной морской политики;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государственный контроль над судами, плавающими под Государственным флагом Российской Федерации, государственный портовый контроль, контроль за состоянием и использованием природных ресурсов внутренних морских вод, территориального моря, исключительной экономической зоны и континентального шельфа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концентрация усилий по строительству и развитию инфраструктуры российского флота на территориях субъектов Российской Федерации, традиционно связанных с мореплаванием, унификация этой инфраструктуры для военных и хозяйственных нужд;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поддержание российского флота в готовности к решению стоящих перед ним задач, а также мобилизационной готовности торгового, рыбопромыслового, научно-исследовательского и других специализированных флотов;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концентрация средств и ресурсов центра и регионов для развития коммуникаций между центральной и приморскими частями России, особенно ее дальневосточными и северными окраинами, в интересах их дальнейшего освоения;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проведение комплексных морских научных исследований в интересах Российской Федерации, развитие систем мониторинга за состоянием морской природной среды и прибрежных территорий;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и совершенствование системы подготовки кадров, обучения и воспитания молодежи;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эффективная пропаганда целей национальной морской политики.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2. Задачи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Задачи национальной морской политики формируются в соответствии с содержанием и на основе принципов национальной морской политики и направлены на достижение ее целей.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Формирование и постановку задач национальной морской политики осуществляют в пределах своей компетенции Президент Российской Федерации, Федеральное Собрание Российской Федерации и Правительство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Задачи национальной морской политики имеют краткосрочный и долгосрочный характер.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Краткосрочные задачи определяются в зависимости от складывающихся: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геополитических условий и военно-политической обстановки в мире;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социально-экономической ситуации в Российской Федерации и в ее отдельных регионах;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экономической конъюнктуры на мировых рынках морских транспортных услуг, морепродуктов, углеводородных и других ресурсов, добываемых со дна морей и в их недрах;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достижений научно-технического прогресса;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эффективности морской деятельности.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 этом учитываются результаты выполнения федеральной целевой программы "Мировой океан", проводимого на постоянной основе анализа состояния и тенденций развития морской деятельности Российской Федерации и в мире в целом, а также системных исследований по вопросам, касающимся обеспечения национальной безопасности Российской Федерации в сфере изучения, освоения и использования Мирового океана.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Долгосрочные задачи составляют содержание национальной морской политики на функциональных и региональных направлениях и определены настоящей Морской доктриной.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Решение задач национальной морской политики осуществляется федеральными органами исполнительной власти, органами исполнительной власти субъектов Российской Федерации, органами местного самоуправления через организации, находящиеся в их ведении и сфере деятельности, а также действующими на основе </w:t>
      </w:r>
      <w:hyperlink r:id="rId9" w:history="1">
        <w:r w:rsidRPr="006B4A22">
          <w:rPr>
            <w:rFonts w:ascii="Arial" w:eastAsia="Times New Roman" w:hAnsi="Arial" w:cs="Arial"/>
            <w:color w:val="00466E"/>
            <w:sz w:val="21"/>
            <w:szCs w:val="21"/>
            <w:u w:val="single"/>
            <w:lang w:eastAsia="ru-RU"/>
          </w:rPr>
          <w:t>Конституции Российской Федерации</w:t>
        </w:r>
      </w:hyperlink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законодательства Российской Федерации заинтересованными общественными объединениями.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lastRenderedPageBreak/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III. Содержание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Российская Федерация реализует последовательную и преемственную национальную морскую политику путем выполнения краткосрочных и долгосрочных задач, согласованных по функциональным и региональным направлениям.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1. Функциональные направления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Это сферы морской деятельности в соответствии с их функциональным предназначением, такие как: деятельность государства и общества в области морских перевозок, освоения и сохранения ресурсов и пространств Мирового океана, морской науки, военно-морской и в других областях морской деятельности.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Морские перевозки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Для Российской Федерации морские перевозки имеют важнейшее значение как в обеспечении внутригосударственных перевозок, особенно в регионах, где морской транспорт является безальтернативным видом транспорта, так и во внешнеэкономической деятельности. Решающей продолжает оставаться роль морских перевозок для жизнеобеспечения районов Крайнего Севера и Дальнего Востока.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в области морских перевозок заключается в реализации положений Концепции судоходной политики Российской Федерации, основными целями которой являются поддержание флота и прибрежно-портовой инфраструктуры на уровне, гарантирующем экономическую независимость и национальную безопасность государства, сокращение транспортных издержек, увеличение объемов внешнеторговых и транзитных перевозок через территорию страны.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Для этого решаются следующие долгосрочные задачи: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формирование нормативной правовой базы морской деятельности, соответствующей нормам международного права и интересам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конкурентоспособности морского транспорта, создание условий для привлечения инвестиций и воспроизводства основных фондов;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предпосылок для устойчивого пополнения флота, контролируемого российскими судоходным компаниями и зарегистрированного в реестрах судов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увеличение доли флота российских судоходных компаний в общем объеме перевозок национальных внешнеторговых и транзитных грузов;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модернизация флота, сокращение среднего возраста судов, контролируемых российскими судоходными компаниями, и строительство новых судов, соответствующих международным стандартам;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отнесение задач строительства флота к числу приоритетных задач государства, создание условий, стимулирующих строительство флота на отечественных предприятиях;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пополнение транспортного флота судами основных классов, в том числе для перевозок контейнерных и специализированных грузов, до уровня, при котором он мог бы полностью обеспечить потребности страны с учетом возможной передачи части судов в состав Военно-Морского Флота в период мобилизации;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оптимальное использование транспортного флота для Северного завоза на основе прогнозирования и учета навигационно-гидрографических, гидрометеорологических и иных условий;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мирового лидерства в строительстве и эксплуатации атомных ледоколов;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прибрежно-портовой инфраструктуры с учетом существующих и перспективных объемов перевозок, состояния грузовой базы и транзитных грузопотоков, повышение доли участия российских портов в переработке таких грузов;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увеличение экспорта услуг отечественными судоходными компаниями и морскими портами;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смешанных перевозок грузов с участием морского и других видов транспорта на основе современных транспортно-логистических технологий;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повышение безопасности морских перевозок, охраны труда, защиты окружающей среды от возможных негативных последствий морской деятельности, в том числе путем установления специальных лицензионных условий и требований;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регламентация порядка привлечения судов российских судоходных компаний к обеспечению мобилизационных потребностей государства путем совершенствования нормативной правовой базы.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Освоение и сохранение ресурсов Мирового океана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Освоение ресурсов Мирового океана является обязательным и необходимым условием сохранения и расширения сырьевой базы Российской Федерации, обеспечения ее экономической и продовольственной независимости.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a) Морское промышленное рыболовство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Российская Федерация является одним из ведущих рыбопромышленных государств мира. Рыбное хозяйство играет значительную роль в продовольственном комплексе страны и является одним из источников занятости населения в большинстве приморских регионов. В ближайшей перспективе основную часть рыбного сырья будут составлять биологические ресурсы исключительной экономической зоны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 целях эффективного освоения Российской Федерацией морских биологических ресурсов и сохранения ее позиции в ряду ведущих морских держав в области промышленного рыболовства решаются следующие долгосрочные задачи: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проведение специализированных исследований и мониторинг биологических ресурсов Мирового океана;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оптимизация промысла в исключительной экономической зоне Российской Федерации, усиление государственного контроля за выловом рыбы и рациональным использованием рыбопромыслового флота, в том числе через систему мониторинга, основанного на современных средствах связи, наблюдения и обработки информации;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оптимизация управления рыбопромысловым флотом на основе эффективного прогнозирования пространственного и временного распределения биологических ресурсов в доступных для промысла акваториях морей и океанов;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марикультуры;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и увеличение объемов традиционного промысла биологических ресурсов в исключительных экономических зонах иностранных государств;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расширение масштабов исследований и возвращение к промыслу в открытой части Мирового океана с ресурсосберегающей комплексной переработкой сырья на месте лова, созданием новых технологических процессов и оборудования для безотходного производства;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пересмотр порядка в сторону ограничения использования российских водных биоресурсов на бесплатной основе;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для преимущественного размещения заказов на строительство рыбопромысловых судов на российских верфях и на верфях тех стран, в чьих экономических зонах работает российский рыбопромысловый флот, внедрение практики погашения задолженностей перед Российской Федерацией путем закупки товаров и услуг у стран должников, предоставляющих лицензии на рыболовство в их экономических зонах российским рыбакам;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и развитие государственного лицензирования строительства новых и продажи эксплуатируемых судов в целях сохранения оптимального соотношения между количеством судов и величиной допустимых уловов, а также систематическое рациональное обновление рыбопромыслового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активизация участия Российской Федерации в деятельности международных рыбохозяйственных организаций в связи с дальнейшим развитием процессов международной координации, международно-правового регулирования рыболовства и повышением требований по защите и сохранению морской среды;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интересов Российской Федерации при разработке рыбных ресурсов и их сохранение в отдаленных районах Мирового океана, а также принятие и обеспечение строгого соблюдения согласованных с прибрежными странами мер, направленных на сохранение популяции ценных пород рыб и других биоресурсов в Каспийском и Азовском морях.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б) Освоение минеральных и энергетических ресурсов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Перспектива истощения запасов углеводородного сырья и других минеральных ресурсов на континентальной части предопределяет переориентацию разведки и добычи ресурсов полезных ископаемых на континентальный шельф, а в перспективе и на океанические склоны и ложа океанов.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 интересах сохранения и дальнейшего расширения сырьевой базы, создания стратегического резерва запасов, обеспечения перспективы освоения минеральных и энергетических ресурсов в Мировом океане решаются следующие долгосрочные задачи: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изучение геологического строения и определение ресурсного потенциала континентального шельфа Российской Федерации путем осуществления государственного мониторинга геологической среды, а также измерения физических полей над океанским дном,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картографирования, бурения и грузоподъемных работ со дна;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освоение минеральных и энергетических ресурсов Мирового океана;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государственный контроль и регулирование разведки и мониторинга полезных ископаемых и минеральных ресурсов в Мировом океане с учетом оборонных интересов государства;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разработка известных месторождений и интенсивная разведка нефти и природного газа на континентальном шельфе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на континентальном шельфе Российской Федерации разведанных запасов минеральных ресурсов в качестве стратегического резерва;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и возможностей для разведки и добычи ресурсов глубоководных районов Мирового океана (на дне и в недрах), закрепление в рамках полномочий Международного органа по морскому дну прав Российской Федерации на разведку и разработку ресурсов морского дна за пределами юрисдикции прибрежных государств;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освоение технологий выработки электрической энергии с использованием приливоотливных явлений, прибрежных приводных ветров и ветровых волн, температурного градиента воды, термальной энергии и течений, а также тепловой калорийности биомассы водорослей;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разработка новых технических средств и передовых технологий для изучения и освоения минеральных ресурсов Мирового океана и продолжение работ в области специального судостроения.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Совершенствование научной деятельности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и защита национальных интересов Российской Федерации в области морской деятельности обеспечивается достижениями отечественной морской науки, фундаментальными и прикладными исследованиями и разработками, связанными с морской деятельностью в Мировом океане.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Долгосрочными задачами на данном направлении являются сохранение и развитие научного комплекса, обеспечивающего строительство российского флота, исследования морской среды, ресурсов и пространств Мирового океана, развитие научно-исследовательского и лоцмейстерского флотов, обеспечение создания морских навигационных, геофизических, рыбопромысловых и других специальных карт и руководств для плавания в любых районах Мирового океана, создание федерального фонда морской картографии и банка морских карт в электронно-цифровом виде, восстановление базы производства отечественных океанографических и гидрометеорологических приборов.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Решение указанных задач обеспечивается продолжением научных исследований: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континентального шельфа, исключительной экономической зоны, территориального моря и внутренних морских вод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морских биологических ресурсов и динамики экосистем Мирового океана, внутренних морских вод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проблем гидрометеорологического, навигационно-гидрографического, аварийно-спасательного, информационного обеспечения деятельности российского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гидрометеорологических явлений в прибрежных морях Российской Федерации и удаленных районах Мирового океана;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влияния Мирового океана на экосистему планеты;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природной среды и глобальных процессов, происходящих в Мировом океане и смежных сферах;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строения материковых отмелей, склонов, подводных каньонов, гор, рифтовых долин и ложа океанов;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проблем судостроения, кораблестроения, морского приборостроения и развития инфраструктуры российского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экономических, политических и правовых проблем использования пространств и ресурсов Мирового океана;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проблем строительства, развития и использования Военно-Морского Флота и других областей военно-морской науки;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принципов и методов, направленных на снижение экологической нагрузки на акватории Мирового океана, внутренних морских вод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Осуществление военно-морской деятельности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Военно-морская деятельность Российской Федерации - это деятельность государства по изучению, освоению и использованию Мирового океана в интересах обороны и безопасности страны с участием военной составляющей ее морского потенциала (Военно-Морской Флот и органы Морской охраны Пограничной службы Российской Федерации).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Главные цели, принципы и приоритетные направления военно-морской деятельности Российской Федерации изложены в утвержденных Президентом Российской Федерации Основах политики Российской Федерации в области военно-морской деятельности на период до 2010 года.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Военно-морская деятельность, связанная с защитой и обеспечением национальных интересов и безопасности Российской Федерации в Мировом океане, относится к категории высших государственных приоритетов.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Решение задач парирования угроз и гарантированного обеспечения национальных интересов и безопасности Российской Федерации и ее союзников в Мировом океане базируется на поддержании достаточного военно-морского потенциала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Военно-Морской Флот является главной составляющей и основой морского потенциала Российской Федерации, одним из инструментов внешней политики государства и предназначен для обеспечения защиты интересов Российской Федерации и ее союзников в Мировом океане военными методами, поддержания военно-политической стабильности в прилегающих к ней морях, военной безопасности с морских и океанских направлений.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Военно-Морской Флот осуществляет сдерживание от применения военной силы или угрозы ее применения в отношении Российской Федерации, защиту военными методами суверенитета Российской Федерации, распространяющегося за пределы ее сухопутной территории на внутренние морские воды и территориальное море, суверенных прав в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исключительной экономической зоне и на континентальном шельфе, а также свободы открытого моря. Кроме того, Военно-Морской Флот создает и поддерживает условия для обеспечения безопасности морехозяйственной деятельности Российской Федерации в Мировом океане, обеспечивает военно-морское присутствие Российской Федерации в Мировом океане, демонстрацию флага и военной силы, визиты кораблей и судов Военно-Морского Флота, участие в осуществляемых мировым сообществом военных, миротворческих и гуманитарных акциях, отвечающих интересам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Регионально дислоцированные оперативно-стратегические объединения Военно-Морского Флота: Северный, Тихоокеанский, Балтийский и Черноморский флоты, а также Каспийская флотилия, являются силовой основой решения задач национальной морской политики на соответствующих региональных направлениях.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Количественный и качественный составы флотов, флотилии поддерживаются на уровне, соответствующем угрозам безопасности Российской Федерации на конкретном региональном направлении, и обеспечиваются самостоятельными инфраструктурами базирования, судостроения и судоремонта.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 решении задач защиты и охраны Государственной границы Российской Федерации на море предусматриваются: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соблюдения физическими и юридическими лицами режима Государственной границы и пограничного режима;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охрана внутренних морских вод, территориального моря, исключительной экономической зоны, континентального шельфа Российской Федерации и их природных ресурсов;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выполнение задач Пограничной службы Российской Федерации по координации деятельности федеральных органов исполнительной власти, осуществляющих охрану внутренних морских вод, территориального моря, исключительной экономической зоны и континентального шельфа Российской Федерации и их природных ресурсов;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контроль за деятельностью судов иностранных государств во внутренних морских водах, в территориальном море, исключительной экономической зоне и на континентальном шельфе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достигнутых двусторонних и многосторонних договоренностей между государствами по расширению мер доверия в пограничной области, обмену информацией по нелегальной миграции и пресечению контрабанды оружия, взрывчатых и наркотических веществ.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2. Региональные направления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Это сферы морской деятельности, связанные с особенностями отдельных регионов Российской Федерации и мира, под которыми понимается совокупность наиболее значимых для Российской Федерации территорий и акваторий, объединенных общими физико-географическими, экономико-географическими, политико-географическими или военно-географическими характеристиками.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 качестве главных региональных направлений национальной морской политики Российская Федерация выделяет: Атлантическое, Арктическое, Тихоокеанское, Каспийское и Индоокеанское направления. Национальная морская политика строится исходя из их специфических особенностей.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Атлантическое региональное направление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на Атлантическом региональном направлении определяется усиливающимся экономическим, политическим и военным давлением стран блока НАТО, продвижением его на восток, резким сокращением возможностей Российской Федерации по осуществлению своей морской деятельности.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Основу национальной морской политики на данном направлении составляет решение долгосрочных задач на Балтийском, Черном и Азовском морях, а также в Атлантическом океане и Средиземном море.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 Балтийском море: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прибрежно-портовой инфраструктуры, обновление торговых морских и смешанного (река-море) плавания судов;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для стабильного экономического сотрудничества со странами Балтийского региона, рационального совместного использования морских природных ресурсов, придание мерам доверия всеобъемлющего характера во всех областях морской деятельности;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разрешение вопросов, связанных с разграничением морских пространств и континентального шельфа между Российской Федерацией, прилежащими и противолежащими государствами;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экономической и военной безопасности Калининградской области Российской Федерации, развитие морских коммуникаций;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в том числе и с привлечением возможностей региона, для базирования и использования составляющих морского потенциала, обеспечивающих защиту суверенитета, суверенных и международных прав Российской Федерации на Балтике.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 Черном и Азовском морях: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обновление торговых морских и смешанного (река-море) плавания судов, модернизацию и развитие прибрежно-портовой инфраструктуры;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совершенствование правовой базы функционирования Черноморского флота Российской Федерации на территории Украины, сохранение города Севастополя в качестве его главной базы;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в том числе и с привлечением возможностей региона, для базирования и использования составляющих морского потенциала, обеспечивающих защиту суверенитета, суверенных и международных прав Российской Федерации на Черном и Азовском морях;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пассажирских перевозок из портов Краснодарского края в страны Средиземного моря, а также внутричерноморских паромных перевозок.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 Средиземном море: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проведение целенаправленного курса на превращение его в зону военно-политической стабильности и добрососедства;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обеспечение достаточного военно-морского присутствия Российской Федерации в регионе.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 Атлантическом океане - развитие и наращивание объемов рыболовства, морских перевозок, научных исследований и мониторинга морской среды.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на Атлантическом региональном направлении существенно дополняется национальной морской политикой на Арктическом региональном направлении.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Арктическое региональное направление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на Арктическом региональном направлении определяется особой важностью обеспечения свободного выхода российского флота в Атлантику, богатствами исключительной экономической зоны и континентального шельфа Российской Федерации, решающей ролью Северного флота для обороны государства с морских и океанских направлений, а также возрастающим значением Северного морского пути для устойчивого развития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Основу национальной морской политики на данном направлении составляет создание условий для деятельности российского флота в Баренцевом, Белом и других арктических морях, на трассе Северного морского пути, а также в северной части Атлантики.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При этом решаются следующие долгосрочные задачи: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исследование и освоение Арктики с ориентацией на развитие экспортных отраслей хозяйства, первоочередное решение социальных проблем;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защита интересов Российской Федерации в Арктике;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судов ледового класса для морских перевозок, специализированных судов для рыбопромыслового, научно-исследовательского и других специализированных флотов;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учет оборонных интересов государства при разведке и разработке запасов биоресурсов и минерального сырья в исключительной экономической зоне и на континентальном шельфе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в том числе и с привлечением возможностей региона, для базирования и использования составляющих морского потенциала, обеспечивающих защиту суверенитета, суверенных и международных прав Российской Федерации на Арктическом региональном направлении;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ограничение иностранной военно-морской деятельности в согласованных районах и зонах на основе двусторонних и многосторонних соглашений с ведущими морскими державами;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национальных интересов Российской Федерации в отношении Северного морского пути, централизованное государственное управление этой транспортной системой, ледокольное обслуживание и предоставление равноправного доступа заинтересованным перевозчикам, в том числе иностранным;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обновление и безопасная эксплуатация атомного ледокольного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соблюдение интересов Российской Федерации при разграничении морских пространств и дна морей Северного Ледовитого океана с приарктическими государствами;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консолидация усилий и ресурсов федерального центра и субъектов Российской Федерации для развития арктического судоходства, морских и речных устьевых портов и осуществления Северного завоза, а также информационных систем, обеспечивающих указанную деятельность.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Тихоокеанское региональное направление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Значение тихоокеанского побережья для Российской Федерации огромно и продолжает возрастать. Российский Дальний Восток обладает колоссальными ресурсами, особенно в исключительной экономической зоне и на континентальном шельфе, при этом он малонаселен и относительно изолирован от промышленно развитых регионов Российской Федерации. Эти противоречия усугубляются интенсивным экономическим и военным развитием соседних государств Азиатско-Тихоокеанского региона, оказывающим весьма существенное влияние на экономические, демографические и иные процессы в регионе.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Основу национальной морской политики на Тихоокеанском региональном направлении составляет решение долгосрочных задач в Японском, Охотском, Беринговом морях, в северо-западной части Тихого океана, в восточной части Арктики по трассе Северного морского пути: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ускорение социально-экономического развития российского Дальнего Востока на основе интенсификации морской деятельности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активизация морских перевозок в связи с растущим участием российского Дальнего Востока в разделении труда в Азиатско-Тихоокеанском регионе;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интенсификация разведки и освоения морских биологических ресурсов и минерального сырья в исключительной экономической зоне и на континентальном шельфе Российской Федерации, а также в исключительных экономических зонах и на континентальных шельфах государств Юго-Восточной Азии на основе заключенных соглашений;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в том числе и с привлечением возможностей региона, для базирования и использования составляющих морского потенциала, обеспечивающих защиту суверенитета, суверенных и международных прав Российской Федерации на Тихоокеанском региональном направлении;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 прибрежно-портовой инфраструктуры и российского флота на Дальнем Востоке, особенно на Сахалине и Курильских островах;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заключение межгосударственных соглашений об ограничении военно-морской деятельности в согласованных районах и зонах;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активизация сотрудничества со странами Азиатско-Тихоокеанского региона по обеспечению безопасности мореплавания, борьбе с пиратством, наркобизнесом, контрабандой, оказанию помощи судам, терпящим бедствие, и спасанию жизни на море;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повышение эффективности использования существующей транспортной инфраструктуры региона для привлечения на Транссибирскую магистраль транзитных грузов из Юго-Восточной Азии и США в Европу и другие страны, реализация мер, направленных на максимальное освоение национальной грузовой базы в данном регионе.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lastRenderedPageBreak/>
        <w:t>Каспийское региональное направление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Каспийский регион обладает уникальными по объемам и качеству минеральными и биологическими ресурсами.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 данном региональном направлении решаются следующие долгосрочные задачи: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определение выгодных для Российской Федерации международного правового режима Каспийского моря, порядка использования рыбных запасов, месторождений нефти и газа;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совместная с прибрежными государствами деятельность по сохранению морской среды;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в том числе и с привлечением возможностей субъектов Российской Федерации, для базирования и использования всех составляющих морского потенциала;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обновление торговых морских и смешанного (река-море) плавания судов и рыбопромыслового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недопущение вытеснения российского флота с рынка морских транспортных услуг;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организация паромного сообщения как части интермодальных перевозок с выходом в бассейны Средиземного и Балтийского морей;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развитие, реконструкция и специализация существующих портов.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4"/>
        <w:rPr>
          <w:rFonts w:ascii="Arial" w:eastAsia="Times New Roman" w:hAnsi="Arial" w:cs="Arial"/>
          <w:color w:val="242424"/>
          <w:sz w:val="26"/>
          <w:szCs w:val="26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6"/>
          <w:szCs w:val="26"/>
          <w:lang w:eastAsia="ru-RU"/>
        </w:rPr>
        <w:t>Индоокеанское региональное направление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Национальная морская политика на Индоокеанском региональном направлении предусматривает решение следующих долгосрочных задач: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расширение российского транспортного и рыбопромыслового судоходства и совместные с другими государствами действия по защите его от пиратства;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проведение научных исследований в Антарктике, как главного элемента осуществления государственной политики, направленной на сохранение и закрепление позиций России в этом регионе;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проведение целенаправленного курса на превращение Индийского океана в зону мира, стабильности и добрососедства, обеспечение на периодической основе военно-морского присутствия Российской Федерации в Индийском океане.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IV. Реализация национальной морской политики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lastRenderedPageBreak/>
        <w:t>1. Администрирование морской деятельности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Администрирование в области формирования и реализации национальной морской политики заключается в определении органами государственной власти Российской Федерации и органами государственной власти субъектов Российской Федерации приоритетных задач и содержания национальной морской политики на ближайшую и долгосрочную перспективу, в управлении составляющими морского потенциала государства, отраслями экономики и науки, связанными с морской деятельностью, в перспективном планировании морской деятельности и строительства российского флота.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Президент Российской Федерации определяет приоритетные задачи и содержание национальной морской политики на ближайшую и долгосрочную перспективу, в соответствии с конституционными полномочиями принимает меры по обеспечению суверенитета Российской Федерации в Мировом океане, защите и реализации интересов личности, общества и государства в сфере морской деятельности, осуществляет руководство национальной морской политикой.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Федеральное Собрание Российской Федерации в рамках своих конституционных полномочий осуществляет законодательную деятельность по обеспечению реализации национальной морской политики.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Правительство Российской Федерации через федеральные органы исполнительной власти и Морскую коллегию осуществляет руководство реализацией задач национальной морской политики.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Совет Безопасности Российской Федерации, как конституционный орган при Президенте Российской Федерации, выявляет угрозы, определяет жизненно важные интересы общества и государства, разрабатывает основные направления стратегии обеспечения безопасности Российской Федерации в Мировом океане.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Федеральные органы исполнительной власти, взаимодействуя между собой, осуществляют в пределах своей компетенции управление морской деятельностью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2. Экономическое обеспечение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Для успешной реализации национальной морской политики решающее значение имеет экономическое обеспечение морской деятельности Российской Федерации, которое включает: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комплексное использование возможностей экономического управления: регулирование кредитно-денежных отношений, заключение государственных контрактов, оптимизацию налогового, антимонопольного и таможенного режимов, осуществление дифференцированной государственной помощи;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формирование благоприятных условий для привлечения внебюджетных источников финансирования, в том числе иностранных инвесторов, на основе совершенствования нормативной правовой базы и адресной государственной поддержки инвестиционных проектов;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для переориентации поставок рыбопродукции на внутренний рынок;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рациональное развитие и размещение составляющих морского потенциала Российской Федерации на региональных направлениях;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использование средств федерального бюджета и бюджетов субъектов Российской Федерации, на территории которых размещается российский флот, на основе приоритетов, обеспечивающих их эффективное расходование;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для привлечения рабочей силы в приморские регионы Российской Федерации с неблагоприятными природными и климатическими условиями;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реорганизацию стратегически важных, но неэффективно работающих судоходных компаний и организаций флота;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ограничение доступа иностранного капитала в отдельные виды морской деятельности, влияющие на национальную безопасность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поддержку наукоемких, энергосберегающих и ресурсосберегающих технологий в исследованиях, освоении и использовании пространств и ресурсов Мирового океана;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гарантированное выделение необходимых объемов ассигнований для выполнения государственных программ в области строительства и развития военной составляющей морского потенциала Российской Федерации;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условий, повышающих конкурентоспособность российского флота, портов и отраслей промышленности, связанных с обеспечением их функционирования;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государственную поддержку морских учебных заведений и организаций, деятельность которых связана с выполнением международных обязательств Российской Федерации в области подготовки кадров, обеспечения безопасности морского судоходства;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государственную поддержку отдельных транспортных систем, государственное финансирование затрат на содержание, строительство и эксплуатацию ледоколов и транспортных судов ледового класса, в первую очередь с атомными энергетическими установками, создание специализированной системы их базирования;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государственную поддержку научных исследований в открытой части Мирового океана и морях России, создания единой системы информации об обстановке в Мировом океане, новых технологических процессов и оборудования для безотходного производства;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поддержание и развитие отечественной орбитальной группировки космических аппаратов для дистанционного зондирования Земли, навигации, связи и наблюдения, систем мониторинга загрязнения морей России, а также наземных центров приема спутниковой информации;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развития традиционных морских отраслей хозяйства малочисленных народов, населяющих приморские регионы, создание устойчивой системы обеспечения их продуктами питания и предметами обихода.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3. Обеспечение безопасности морской деятельности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Морская деятельность осуществляется с проведением необходимого комплекса конкретных мер по обеспечению ее безопасности, связанных с особенностями водной стихии.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Безопасность морской деятельности включает безопасность мореплавания, поиск и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спасание на море, защиту и сохранение морской среды.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Безопасность мореплавания обеспечивается: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неукоснительным соблюдением соответствующих норм международного права и российского законодательства;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поддержанием, совершенствованием и развитием средств навигационно-гидрографического и гидрометеорологического обеспечения, созданием в Российской Федерации единой государственной гидрографической службы;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государственным контролем за выполнением классификационных требований к техническому состоянию и годности судов, их всестороннему оснащению и обеспечению, подготовке и сертификации экипажей судов;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оперативным доведением необходимой информации до мореплавателей.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Для обеспечения поиска и спасания на море необходимо: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совершенствовать существующую систему поиска и спасания людей на море, основанную на взаимодействии федеральных органов исполнительной власти, имеющих в ведении и в сфере деятельности силы и средства спасания, обеспечить государственную поддержку развития и функционирования этой системы;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развивать международное сотрудничество по поиску и спасанию людей на море;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обеспечить создание и функционирование единой государственной глобальной автоматизированной системы мониторинга и контроля за местоположением российских судов и наблюдения за обстановкой в Мировом океане.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Защита и сохранение морской среды достигаются: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мониторингом состояния морской среды и комплексными мерами по предупреждению и ликвидации последствий ее загрязнения, осуществлением мероприятий по предотвращению разливов нефти при разведке, добыче и транспортировке, строительством и реконструкцией приемных сооружений в портах для сбора и переработки отходов;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стимулированием создания и закупок отечественного оборудования для предупреждения загрязнения и ликвидации последствий загрязнения морской среды, пополнением российского флота специализированными судами для осуществления природоохранной деятельности;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развитием инфраструктуры отечественного атомного флота, безопасной его эксплуатации и совершенствованием технологии утилизации атомных судов;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выполнением Российской Федерацией своих международных обязательств в этой области, в том числе и с учетом возможностей международного сотрудничества;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разрешением противоречий между увеличением объемов и интенсивности добычи углеводородного сырья и других ресурсов с морского дна и необходимостью сохранения, воспроизводства и добычи биоресурсов Мирового океана.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4. Кадровое обеспечение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Кадровое обеспечение всех видов морской деятельности имеет первостепенное значение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 предусматривает: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условий для сохранения и привлечения квалифицированных кадров в плавсостав и сферу управления морской деятельностью;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сохранение и развитие структуры образования со специализацией на все виды морской деятельности;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создание системы подготовки руководящих кадров органов государственной власти Российской Федерации, органов государственной власти субъектов Российской Федерации в области морской деятельности;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укрепление российских морских традиций, расширение сети морских детских школ, клубов юных моряков и речников, рассматривая обучение в них как начальную ступень подготовки к службе и работе в российском флоте;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обеспечение государственной поддержки в содержании и эксплуатации учебных судов, материально-технической базы образовательных учреждений морского профиля.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E9ECF1"/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242424"/>
          <w:sz w:val="29"/>
          <w:szCs w:val="29"/>
          <w:lang w:eastAsia="ru-RU"/>
        </w:rPr>
      </w:pPr>
      <w:r w:rsidRPr="006B4A22">
        <w:rPr>
          <w:rFonts w:ascii="Arial" w:eastAsia="Times New Roman" w:hAnsi="Arial" w:cs="Arial"/>
          <w:color w:val="242424"/>
          <w:sz w:val="29"/>
          <w:szCs w:val="29"/>
          <w:lang w:eastAsia="ru-RU"/>
        </w:rPr>
        <w:t>5. Информационное обеспечение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Информационное обеспечение морской деятельности в первую очередь предусматривает поддержание и развитие глобальных информационных систем, обеспечивающих морскую деятельность России, в том числе систем навигационно-гидрографического, гидрометеорологического и других видов обеспечения, единой системы информации об обстановке в Мировом океане, единой государственной системы освещения надводной и подводной обстановки, создаваемых на базе сил и средств Министерства обороны Российской Федерации, Федеральной службы России по гидрометеорологии и мониторингу окружающей среды и других заинтересованных федеральных органов исполнительной власти Российской Федерации в целях интеграции и рационального использования систем, комплексов и средств различного ведомственного подчинения. Информационное обеспечение служит основой для принятия решений в области морской деятельности на всех уровнях.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0000000000000000000000000000000000000000"/>
      <w:r w:rsidRPr="006B4A22">
        <w:rPr>
          <w:rFonts w:ascii="Arial" w:eastAsia="Times New Roman" w:hAnsi="Arial" w:cs="Arial"/>
          <w:color w:val="FFFFFF"/>
          <w:sz w:val="18"/>
          <w:szCs w:val="18"/>
          <w:u w:val="single"/>
          <w:shd w:val="clear" w:color="auto" w:fill="FFFFFF"/>
          <w:lang w:eastAsia="ru-RU"/>
        </w:rPr>
        <w:t> </w:t>
      </w:r>
      <w:bookmarkEnd w:id="1"/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6B4A2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V. Заключение</w:t>
      </w:r>
    </w:p>
    <w:p w:rsidR="006B4A22" w:rsidRPr="006B4A22" w:rsidRDefault="006B4A22" w:rsidP="006B4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A22">
        <w:rPr>
          <w:rFonts w:ascii="Arial" w:eastAsia="Times New Roman" w:hAnsi="Arial" w:cs="Arial"/>
          <w:color w:val="242424"/>
          <w:sz w:val="18"/>
          <w:szCs w:val="18"/>
          <w:lang w:eastAsia="ru-RU"/>
        </w:rPr>
        <w:br/>
      </w:r>
    </w:p>
    <w:p w:rsidR="006B4A22" w:rsidRPr="006B4A22" w:rsidRDefault="006B4A22" w:rsidP="006B4A2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Реализация положений Морской доктрины Российской Федерации будет способствовать достижению высокой эффективности морской деятельности, обеспечению устойчивого развития государства, защите и обеспечению национальных интересов и безопасности Российской Федерации в Мировом океане, укреплению международного авторитета России.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Обобщенными критериями эффективности национальной морской политики являются: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степень реализации краткосрочных и долгосрочных задач национальной морской политики;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    степень реализации торговым, промысловым, научно-исследовательским и другими 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специализированными флотами Российской Федерации суверенных прав в ее исключительной экономической зоне, на континентальном шельфе Российской Федерации, а также свободы открытого моря;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способность военной составляющей морского потенциала России во взаимодействии с видами Вооруженных Сил Российской Федерации, другими войсками и воинскими формированиями обеспечить защиту интересов и безопасности Российской Федерации.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</w:t>
      </w:r>
      <w:r w:rsidRPr="006B4A2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Российская Федерация, объявляя национальную морскую политику, намерена решительно и твердо укреплять свои позиции среди ведущих морских держав.</w:t>
      </w:r>
    </w:p>
    <w:p w:rsidR="0032091A" w:rsidRDefault="006B4A22"/>
    <w:sectPr w:rsidR="00320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C7"/>
    <w:rsid w:val="00403DC7"/>
    <w:rsid w:val="006B4A22"/>
    <w:rsid w:val="00B1256D"/>
    <w:rsid w:val="00BC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B4A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B4A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6B4A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4A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A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A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A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6B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4A22"/>
  </w:style>
  <w:style w:type="character" w:styleId="a3">
    <w:name w:val="Hyperlink"/>
    <w:basedOn w:val="a0"/>
    <w:uiPriority w:val="99"/>
    <w:semiHidden/>
    <w:unhideWhenUsed/>
    <w:rsid w:val="006B4A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B4A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B4A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6B4A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4A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A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A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A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6B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4A22"/>
  </w:style>
  <w:style w:type="character" w:styleId="a3">
    <w:name w:val="Hyperlink"/>
    <w:basedOn w:val="a0"/>
    <w:uiPriority w:val="99"/>
    <w:semiHidden/>
    <w:unhideWhenUsed/>
    <w:rsid w:val="006B4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190074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0493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7768</Words>
  <Characters>44278</Characters>
  <Application>Microsoft Office Word</Application>
  <DocSecurity>0</DocSecurity>
  <Lines>368</Lines>
  <Paragraphs>103</Paragraphs>
  <ScaleCrop>false</ScaleCrop>
  <Company/>
  <LinksUpToDate>false</LinksUpToDate>
  <CharactersWithSpaces>51943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Smelova</dc:creator>
  <cp:keywords/>
  <dc:description/>
  <cp:lastModifiedBy>Anna Smelova</cp:lastModifiedBy>
  <cp:revision>2</cp:revision>
  <dcterms:created xsi:type="dcterms:W3CDTF">2012-12-11T12:32:00Z</dcterms:created>
  <dcterms:modified xsi:type="dcterms:W3CDTF">2012-12-11T12:32:00Z</dcterms:modified>
</cp:coreProperties>
</file>