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27" w:rsidRDefault="001D7C27" w:rsidP="001D7C27">
      <w:pPr>
        <w:pStyle w:val="a9"/>
        <w:tabs>
          <w:tab w:val="left" w:pos="4820"/>
        </w:tabs>
        <w:jc w:val="center"/>
        <w:rPr>
          <w:b/>
          <w:noProof/>
          <w:color w:val="FFFFFF" w:themeColor="background1"/>
        </w:rPr>
      </w:pPr>
    </w:p>
    <w:p w:rsidR="001D7C27" w:rsidRDefault="001D7C27" w:rsidP="001D7C27">
      <w:pPr>
        <w:pStyle w:val="a9"/>
        <w:tabs>
          <w:tab w:val="left" w:pos="4820"/>
        </w:tabs>
        <w:jc w:val="center"/>
        <w:rPr>
          <w:b/>
          <w:noProof/>
          <w:color w:val="FFFFFF" w:themeColor="background1"/>
        </w:rPr>
      </w:pPr>
    </w:p>
    <w:p w:rsidR="001D7C27" w:rsidRPr="00DD2F56" w:rsidRDefault="001D7C27" w:rsidP="001D7C27">
      <w:pPr>
        <w:pStyle w:val="a9"/>
        <w:tabs>
          <w:tab w:val="left" w:pos="4820"/>
        </w:tabs>
        <w:jc w:val="center"/>
        <w:rPr>
          <w:b/>
          <w:color w:val="FFFFFF" w:themeColor="background1"/>
        </w:rPr>
      </w:pPr>
    </w:p>
    <w:p w:rsidR="001D7C27" w:rsidRPr="00DD2F56" w:rsidRDefault="001D7C27" w:rsidP="001D7C27">
      <w:pPr>
        <w:pStyle w:val="a9"/>
        <w:jc w:val="center"/>
        <w:rPr>
          <w:rFonts w:ascii="Times New Roman" w:hAnsi="Times New Roman"/>
          <w:color w:val="FFFFFF" w:themeColor="background1"/>
          <w:sz w:val="21"/>
          <w:szCs w:val="21"/>
        </w:rPr>
      </w:pPr>
      <w:r w:rsidRPr="00DD2F56">
        <w:rPr>
          <w:rFonts w:ascii="Times New Roman" w:hAnsi="Times New Roman"/>
          <w:color w:val="FFFFFF" w:themeColor="background1"/>
          <w:sz w:val="21"/>
          <w:szCs w:val="21"/>
        </w:rPr>
        <w:t>МИНИСТЕРСТВО ПРИРОДНЫХ РЕСУРСОВ И ЭКОЛОГИИ</w:t>
      </w:r>
    </w:p>
    <w:p w:rsidR="001D7C27" w:rsidRPr="00DD2F56" w:rsidRDefault="001D7C27" w:rsidP="001D7C27">
      <w:pPr>
        <w:pStyle w:val="a9"/>
        <w:jc w:val="center"/>
        <w:rPr>
          <w:rFonts w:ascii="Times New Roman" w:hAnsi="Times New Roman"/>
          <w:color w:val="FFFFFF" w:themeColor="background1"/>
          <w:sz w:val="21"/>
          <w:szCs w:val="21"/>
        </w:rPr>
      </w:pPr>
      <w:r w:rsidRPr="00DD2F56">
        <w:rPr>
          <w:rFonts w:ascii="Times New Roman" w:hAnsi="Times New Roman"/>
          <w:color w:val="FFFFFF" w:themeColor="background1"/>
          <w:sz w:val="21"/>
          <w:szCs w:val="21"/>
        </w:rPr>
        <w:t>РОССИЙСКОЙ ФЕДЕРАЦИИ</w:t>
      </w:r>
    </w:p>
    <w:p w:rsidR="001D7C27" w:rsidRPr="00DD2F56" w:rsidRDefault="001D7C27" w:rsidP="001D7C27">
      <w:pPr>
        <w:pStyle w:val="a9"/>
        <w:jc w:val="center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1D7C27" w:rsidRPr="00DD2F56" w:rsidRDefault="001D7C27" w:rsidP="001D7C27">
      <w:pPr>
        <w:pStyle w:val="a9"/>
        <w:spacing w:line="192" w:lineRule="auto"/>
        <w:contextualSpacing/>
        <w:jc w:val="center"/>
        <w:rPr>
          <w:rFonts w:ascii="Times New Roman" w:hAnsi="Times New Roman"/>
          <w:b/>
          <w:color w:val="FFFFFF" w:themeColor="background1"/>
          <w:sz w:val="22"/>
          <w:szCs w:val="22"/>
        </w:rPr>
      </w:pPr>
      <w:r w:rsidRPr="00DD2F56">
        <w:rPr>
          <w:rFonts w:ascii="Times New Roman" w:hAnsi="Times New Roman"/>
          <w:b/>
          <w:color w:val="FFFFFF" w:themeColor="background1"/>
          <w:sz w:val="22"/>
          <w:szCs w:val="22"/>
        </w:rPr>
        <w:t xml:space="preserve">ФЕДЕРАЛЬНАЯ СЛУЖБА </w:t>
      </w:r>
    </w:p>
    <w:p w:rsidR="001D7C27" w:rsidRPr="00DD2F56" w:rsidRDefault="001D7C27" w:rsidP="001D7C27">
      <w:pPr>
        <w:pStyle w:val="a9"/>
        <w:spacing w:line="192" w:lineRule="auto"/>
        <w:contextualSpacing/>
        <w:jc w:val="center"/>
        <w:rPr>
          <w:rFonts w:ascii="Times New Roman" w:hAnsi="Times New Roman"/>
          <w:b/>
          <w:color w:val="FFFFFF" w:themeColor="background1"/>
          <w:sz w:val="22"/>
          <w:szCs w:val="22"/>
        </w:rPr>
      </w:pPr>
      <w:r w:rsidRPr="00DD2F56">
        <w:rPr>
          <w:rFonts w:ascii="Times New Roman" w:hAnsi="Times New Roman"/>
          <w:b/>
          <w:color w:val="FFFFFF" w:themeColor="background1"/>
          <w:sz w:val="22"/>
          <w:szCs w:val="22"/>
        </w:rPr>
        <w:t>ПО ГИДРОМЕТЕОРОЛОГИИ И МОНИТОРИНГУ ОКРУЖАЮЩЕЙ СРЕДЫ</w:t>
      </w:r>
    </w:p>
    <w:p w:rsidR="001D7C27" w:rsidRPr="00DD2F56" w:rsidRDefault="001D7C27" w:rsidP="001D7C27">
      <w:pPr>
        <w:pStyle w:val="a9"/>
        <w:spacing w:line="192" w:lineRule="auto"/>
        <w:contextualSpacing/>
        <w:jc w:val="center"/>
        <w:rPr>
          <w:rFonts w:ascii="Times New Roman" w:hAnsi="Times New Roman"/>
          <w:b/>
          <w:color w:val="FFFFFF" w:themeColor="background1"/>
          <w:sz w:val="22"/>
          <w:szCs w:val="22"/>
        </w:rPr>
      </w:pPr>
      <w:r w:rsidRPr="00DD2F56">
        <w:rPr>
          <w:rFonts w:ascii="Times New Roman" w:hAnsi="Times New Roman"/>
          <w:b/>
          <w:color w:val="FFFFFF" w:themeColor="background1"/>
          <w:sz w:val="22"/>
          <w:szCs w:val="22"/>
        </w:rPr>
        <w:t>(РОСГИДРОМЕТ)</w:t>
      </w:r>
    </w:p>
    <w:p w:rsidR="001D7C27" w:rsidRPr="00DD2F56" w:rsidRDefault="001D7C27" w:rsidP="001D7C27">
      <w:pPr>
        <w:pStyle w:val="a9"/>
        <w:jc w:val="center"/>
        <w:rPr>
          <w:rFonts w:ascii="Times New Roman" w:hAnsi="Times New Roman"/>
          <w:b/>
          <w:color w:val="FFFFFF" w:themeColor="background1"/>
        </w:rPr>
      </w:pPr>
    </w:p>
    <w:p w:rsidR="001D7C27" w:rsidRPr="00DD2F56" w:rsidRDefault="001D7C27" w:rsidP="001D7C27">
      <w:pPr>
        <w:pStyle w:val="a9"/>
        <w:jc w:val="center"/>
        <w:rPr>
          <w:rFonts w:ascii="Times New Roman" w:hAnsi="Times New Roman"/>
          <w:b/>
          <w:color w:val="FFFFFF" w:themeColor="background1"/>
          <w:sz w:val="26"/>
          <w:szCs w:val="26"/>
        </w:rPr>
      </w:pPr>
      <w:r w:rsidRPr="00DD2F56">
        <w:rPr>
          <w:rFonts w:ascii="Times New Roman" w:hAnsi="Times New Roman"/>
          <w:b/>
          <w:color w:val="FFFFFF" w:themeColor="background1"/>
          <w:sz w:val="26"/>
          <w:szCs w:val="26"/>
        </w:rPr>
        <w:t>ПРИКАЗ</w:t>
      </w:r>
    </w:p>
    <w:p w:rsidR="001D7C27" w:rsidRPr="00DD2F56" w:rsidRDefault="001D7C27" w:rsidP="001D7C27">
      <w:pPr>
        <w:pStyle w:val="a9"/>
        <w:jc w:val="both"/>
        <w:rPr>
          <w:rFonts w:ascii="Times New Roman" w:hAnsi="Times New Roman"/>
          <w:color w:val="FFFFFF" w:themeColor="background1"/>
          <w:sz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1D7C27" w:rsidRPr="00DD2F56" w:rsidTr="008356E0">
        <w:trPr>
          <w:trHeight w:val="37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D7C27" w:rsidRPr="00DD2F56" w:rsidRDefault="001D7C27" w:rsidP="008356E0">
            <w:pPr>
              <w:pStyle w:val="a9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DD2F56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____________________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D7C27" w:rsidRPr="00DD2F56" w:rsidRDefault="001D7C27" w:rsidP="008356E0">
            <w:pPr>
              <w:pStyle w:val="a9"/>
              <w:jc w:val="right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DD2F56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№ ___________</w:t>
            </w:r>
          </w:p>
        </w:tc>
      </w:tr>
    </w:tbl>
    <w:p w:rsidR="001D7C27" w:rsidRPr="00F840FF" w:rsidRDefault="001D7C27" w:rsidP="001D7C27">
      <w:pPr>
        <w:pStyle w:val="a9"/>
        <w:jc w:val="center"/>
        <w:rPr>
          <w:rFonts w:ascii="Times New Roman" w:hAnsi="Times New Roman"/>
          <w:color w:val="FFFFFF" w:themeColor="background1"/>
        </w:rPr>
      </w:pPr>
    </w:p>
    <w:p w:rsidR="001D7C27" w:rsidRPr="00E41E5C" w:rsidRDefault="001D7C27" w:rsidP="001D7C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1E5C">
        <w:rPr>
          <w:rFonts w:ascii="Times New Roman" w:hAnsi="Times New Roman" w:cs="Times New Roman"/>
          <w:b/>
          <w:bCs/>
          <w:sz w:val="28"/>
          <w:szCs w:val="28"/>
        </w:rPr>
        <w:t>Об утверждении Правил формирования списков граждан, имеющих право быть принятыми в члены жилищно-строительных кооперативов, создаваемых в соответствии с Федеральным законом «О содействии развитию жилищного строительства»</w:t>
      </w:r>
    </w:p>
    <w:p w:rsidR="001D7C27" w:rsidRPr="00144FD9" w:rsidRDefault="001D7C27" w:rsidP="001D7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C27" w:rsidRPr="00144FD9" w:rsidRDefault="001D7C27" w:rsidP="001D7C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4FD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144FD9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16.5</w:t>
        </w:r>
      </w:hyperlink>
      <w:r w:rsidRPr="00144FD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144FD9">
        <w:rPr>
          <w:rFonts w:ascii="Times New Roman" w:hAnsi="Times New Roman" w:cs="Times New Roman"/>
          <w:sz w:val="28"/>
          <w:szCs w:val="28"/>
        </w:rPr>
        <w:t xml:space="preserve">от 24 июля 2008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161-ФЗ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44FD9">
        <w:rPr>
          <w:rFonts w:ascii="Times New Roman" w:hAnsi="Times New Roman" w:cs="Times New Roman"/>
          <w:sz w:val="28"/>
          <w:szCs w:val="28"/>
        </w:rPr>
        <w:t>О содействии развитию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FD9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2008,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30, ст. 3617;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49, ст. 5723; 2009,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19, ст. 2281;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144FD9">
        <w:rPr>
          <w:rFonts w:ascii="Times New Roman" w:hAnsi="Times New Roman" w:cs="Times New Roman"/>
          <w:sz w:val="28"/>
          <w:szCs w:val="28"/>
        </w:rPr>
        <w:t xml:space="preserve"> 52, ст. 6419; 2010,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22, ст. 2695;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30, ст. 3996, ст. 3997; 2011,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1, ст. 19;</w:t>
      </w:r>
      <w:proofErr w:type="gramEnd"/>
      <w:r w:rsidRPr="00144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25, ст. 3531;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29, ст. 4291;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30, ст. 4562, ст. 4592;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49, ст. 7027; 2012,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144FD9">
        <w:rPr>
          <w:rFonts w:ascii="Times New Roman" w:hAnsi="Times New Roman" w:cs="Times New Roman"/>
          <w:sz w:val="28"/>
          <w:szCs w:val="28"/>
        </w:rPr>
        <w:t xml:space="preserve">29, ст. 3998;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53, ст. 7615, ст. 7643; 2013,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27, ст. 3477;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30, ст. 4072; 2014,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26, </w:t>
      </w:r>
      <w:r>
        <w:rPr>
          <w:rFonts w:ascii="Times New Roman" w:hAnsi="Times New Roman" w:cs="Times New Roman"/>
          <w:sz w:val="28"/>
          <w:szCs w:val="28"/>
        </w:rPr>
        <w:br/>
      </w:r>
      <w:r w:rsidRPr="00144FD9">
        <w:rPr>
          <w:rFonts w:ascii="Times New Roman" w:hAnsi="Times New Roman" w:cs="Times New Roman"/>
          <w:sz w:val="28"/>
          <w:szCs w:val="28"/>
        </w:rPr>
        <w:t xml:space="preserve">ст. 3377;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30,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FD9">
        <w:rPr>
          <w:rFonts w:ascii="Times New Roman" w:hAnsi="Times New Roman" w:cs="Times New Roman"/>
          <w:sz w:val="28"/>
          <w:szCs w:val="28"/>
        </w:rPr>
        <w:t>ст. 4260</w:t>
      </w:r>
      <w:r>
        <w:rPr>
          <w:rFonts w:ascii="Times New Roman" w:hAnsi="Times New Roman" w:cs="Times New Roman"/>
          <w:sz w:val="28"/>
          <w:szCs w:val="28"/>
        </w:rPr>
        <w:t xml:space="preserve">; № 48 ст. 6637; </w:t>
      </w:r>
      <w:proofErr w:type="gramStart"/>
      <w:r>
        <w:rPr>
          <w:rFonts w:ascii="Times New Roman" w:hAnsi="Times New Roman" w:cs="Times New Roman"/>
          <w:sz w:val="28"/>
          <w:szCs w:val="28"/>
        </w:rPr>
        <w:t>2015, № 10, ст. 1418</w:t>
      </w:r>
      <w:r w:rsidRPr="00144FD9">
        <w:rPr>
          <w:rFonts w:ascii="Times New Roman" w:hAnsi="Times New Roman" w:cs="Times New Roman"/>
          <w:sz w:val="28"/>
          <w:szCs w:val="28"/>
        </w:rPr>
        <w:t xml:space="preserve">), </w:t>
      </w:r>
      <w:hyperlink r:id="rId9" w:history="1">
        <w:r w:rsidRPr="00144FD9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144FD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FD9">
        <w:rPr>
          <w:rFonts w:ascii="Times New Roman" w:hAnsi="Times New Roman" w:cs="Times New Roman"/>
          <w:sz w:val="28"/>
          <w:szCs w:val="28"/>
        </w:rPr>
        <w:t xml:space="preserve">от 9 февраля 2012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108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44FD9">
        <w:rPr>
          <w:rFonts w:ascii="Times New Roman" w:hAnsi="Times New Roman" w:cs="Times New Roman"/>
          <w:sz w:val="28"/>
          <w:szCs w:val="28"/>
        </w:rPr>
        <w:t>Об утверждении перечня категорий граждан, которые могут быть приняты в члены жилищно-строительных кооперативов, создаваемых в соответствии с отдельными федеральными законами, и оснований включения указанных граждан, а также граждан, имеющих 3 и более детей, в списки граждан, имеющих право быть принятыми в члены таких кооперативов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FD9">
        <w:rPr>
          <w:rFonts w:ascii="Times New Roman" w:hAnsi="Times New Roman" w:cs="Times New Roman"/>
          <w:sz w:val="28"/>
          <w:szCs w:val="28"/>
        </w:rPr>
        <w:t xml:space="preserve"> (Собрание законодательства</w:t>
      </w:r>
      <w:proofErr w:type="gramEnd"/>
      <w:r w:rsidRPr="00144FD9">
        <w:rPr>
          <w:rFonts w:ascii="Times New Roman" w:hAnsi="Times New Roman" w:cs="Times New Roman"/>
          <w:sz w:val="28"/>
          <w:szCs w:val="28"/>
        </w:rPr>
        <w:t xml:space="preserve"> Российской Федерации, 2012,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8, ст. 1024; 2012,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36, ст. 4918; 2013,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16, ст. 1954; 2014,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44FD9">
        <w:rPr>
          <w:rFonts w:ascii="Times New Roman" w:hAnsi="Times New Roman" w:cs="Times New Roman"/>
          <w:sz w:val="28"/>
          <w:szCs w:val="28"/>
        </w:rPr>
        <w:t xml:space="preserve"> 14,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FD9">
        <w:rPr>
          <w:rFonts w:ascii="Times New Roman" w:hAnsi="Times New Roman" w:cs="Times New Roman"/>
          <w:sz w:val="28"/>
          <w:szCs w:val="28"/>
        </w:rPr>
        <w:t>ст. 1627</w:t>
      </w:r>
      <w:r>
        <w:rPr>
          <w:rFonts w:ascii="Times New Roman" w:hAnsi="Times New Roman" w:cs="Times New Roman"/>
          <w:sz w:val="28"/>
          <w:szCs w:val="28"/>
        </w:rPr>
        <w:t>; 2015, № 6, ст. 977; № 11,</w:t>
      </w:r>
      <w:r>
        <w:rPr>
          <w:rFonts w:ascii="Times New Roman" w:hAnsi="Times New Roman" w:cs="Times New Roman"/>
          <w:sz w:val="28"/>
          <w:szCs w:val="28"/>
        </w:rPr>
        <w:br/>
        <w:t>ст. 1607</w:t>
      </w:r>
      <w:r w:rsidRPr="00144FD9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C7732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77325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1D7C27" w:rsidRDefault="001D7C27" w:rsidP="001D7C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FD9">
        <w:rPr>
          <w:rFonts w:ascii="Times New Roman" w:hAnsi="Times New Roman" w:cs="Times New Roman"/>
          <w:sz w:val="28"/>
          <w:szCs w:val="28"/>
        </w:rPr>
        <w:t xml:space="preserve">1. </w:t>
      </w:r>
      <w:r w:rsidRPr="00C77325">
        <w:rPr>
          <w:rFonts w:ascii="Times New Roman" w:hAnsi="Times New Roman" w:cs="Times New Roman"/>
          <w:sz w:val="28"/>
          <w:szCs w:val="28"/>
        </w:rPr>
        <w:t xml:space="preserve">Утвердить прилагаемые Правила формирования списков граждан, имеющих право быть принятыми в члены жилищно-строительных кооперативов, создаваемых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C77325">
        <w:rPr>
          <w:rFonts w:ascii="Times New Roman" w:hAnsi="Times New Roman" w:cs="Times New Roman"/>
          <w:sz w:val="28"/>
          <w:szCs w:val="28"/>
        </w:rPr>
        <w:t>О содействии развитию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77325">
        <w:rPr>
          <w:rFonts w:ascii="Times New Roman" w:hAnsi="Times New Roman" w:cs="Times New Roman"/>
          <w:sz w:val="28"/>
          <w:szCs w:val="28"/>
        </w:rPr>
        <w:t>.</w:t>
      </w:r>
    </w:p>
    <w:p w:rsidR="001D7C27" w:rsidRDefault="001D7C27" w:rsidP="001D7C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44FD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4F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4FD9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1D7C27" w:rsidRDefault="001D7C27" w:rsidP="001D7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C27" w:rsidRDefault="001D7C27" w:rsidP="001D7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C27" w:rsidRDefault="001D7C27" w:rsidP="001D7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C27" w:rsidRDefault="001D7C27" w:rsidP="001D7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C27" w:rsidRPr="00F840FF" w:rsidRDefault="001D7C27" w:rsidP="001D7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Росгидромета                                                               </w:t>
      </w:r>
      <w:r w:rsidRPr="00336DC7">
        <w:rPr>
          <w:rFonts w:ascii="Times New Roman" w:hAnsi="Times New Roman" w:cs="Times New Roman"/>
          <w:sz w:val="28"/>
          <w:szCs w:val="28"/>
        </w:rPr>
        <w:t>А.В. Фролов</w:t>
      </w:r>
    </w:p>
    <w:p w:rsidR="001D7C27" w:rsidRDefault="001D7C27" w:rsidP="00D82FD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52A73" w:rsidRDefault="00C52A73" w:rsidP="001D7C27">
      <w:pPr>
        <w:rPr>
          <w:rFonts w:ascii="Times New Roman" w:hAnsi="Times New Roman" w:cs="Times New Roman"/>
          <w:sz w:val="24"/>
          <w:szCs w:val="24"/>
        </w:rPr>
      </w:pPr>
    </w:p>
    <w:p w:rsidR="00D82FD2" w:rsidRPr="005463D6" w:rsidRDefault="00D82FD2" w:rsidP="00D82FD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463D6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D82FD2" w:rsidRPr="005463D6" w:rsidRDefault="00D82FD2" w:rsidP="00D82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63D6">
        <w:rPr>
          <w:rFonts w:ascii="Times New Roman" w:hAnsi="Times New Roman" w:cs="Times New Roman"/>
          <w:sz w:val="24"/>
          <w:szCs w:val="24"/>
        </w:rPr>
        <w:t>приказом Росгидромета</w:t>
      </w:r>
    </w:p>
    <w:p w:rsidR="00D82FD2" w:rsidRDefault="00D82FD2" w:rsidP="00D82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5463D6">
        <w:rPr>
          <w:rFonts w:ascii="Times New Roman" w:hAnsi="Times New Roman" w:cs="Times New Roman"/>
          <w:sz w:val="24"/>
          <w:szCs w:val="24"/>
        </w:rPr>
        <w:t>от  «     »             2015</w:t>
      </w:r>
      <w:r>
        <w:rPr>
          <w:rFonts w:ascii="Times New Roman" w:hAnsi="Times New Roman" w:cs="Times New Roman"/>
          <w:sz w:val="24"/>
          <w:szCs w:val="24"/>
        </w:rPr>
        <w:t xml:space="preserve"> г. </w:t>
      </w:r>
      <w:r w:rsidRPr="005463D6">
        <w:rPr>
          <w:rFonts w:ascii="Times New Roman" w:hAnsi="Times New Roman" w:cs="Times New Roman"/>
          <w:sz w:val="24"/>
          <w:szCs w:val="24"/>
        </w:rPr>
        <w:t xml:space="preserve"> № </w:t>
      </w:r>
      <w:r w:rsidR="00C72062">
        <w:rPr>
          <w:rFonts w:ascii="Times New Roman" w:hAnsi="Times New Roman" w:cs="Times New Roman"/>
          <w:sz w:val="24"/>
          <w:szCs w:val="24"/>
        </w:rPr>
        <w:t xml:space="preserve">   </w:t>
      </w:r>
      <w:r w:rsidRPr="005463D6">
        <w:rPr>
          <w:rFonts w:ascii="Times New Roman" w:hAnsi="Times New Roman" w:cs="Times New Roman"/>
          <w:color w:val="FFFFFF" w:themeColor="background1"/>
          <w:sz w:val="24"/>
          <w:szCs w:val="24"/>
        </w:rPr>
        <w:t>1</w:t>
      </w:r>
    </w:p>
    <w:p w:rsidR="00D82FD2" w:rsidRPr="005463D6" w:rsidRDefault="00D82FD2" w:rsidP="00D82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63D6">
        <w:rPr>
          <w:rFonts w:ascii="Times New Roman" w:hAnsi="Times New Roman" w:cs="Times New Roman"/>
          <w:color w:val="FFFFFF" w:themeColor="background1"/>
          <w:sz w:val="24"/>
          <w:szCs w:val="24"/>
        </w:rPr>
        <w:t>23</w:t>
      </w:r>
    </w:p>
    <w:p w:rsidR="00D82FD2" w:rsidRPr="00E41E5C" w:rsidRDefault="00D82FD2" w:rsidP="00D82F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1E5C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D82FD2" w:rsidRDefault="00D82FD2" w:rsidP="00D82F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1E5C">
        <w:rPr>
          <w:rFonts w:ascii="Times New Roman" w:hAnsi="Times New Roman" w:cs="Times New Roman"/>
          <w:b/>
          <w:bCs/>
          <w:sz w:val="28"/>
          <w:szCs w:val="28"/>
        </w:rPr>
        <w:t>формирования списков граждан, имеющих право быть принятыми в члены жилищно-строительных кооперативов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создаваемых в </w:t>
      </w:r>
      <w:r w:rsidRPr="00E41E5C">
        <w:rPr>
          <w:rFonts w:ascii="Times New Roman" w:hAnsi="Times New Roman" w:cs="Times New Roman"/>
          <w:b/>
          <w:bCs/>
          <w:sz w:val="28"/>
          <w:szCs w:val="28"/>
        </w:rPr>
        <w:t>соответствии с Федеральным законом «О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содействии развитию </w:t>
      </w:r>
      <w:r w:rsidRPr="00E41E5C">
        <w:rPr>
          <w:rFonts w:ascii="Times New Roman" w:hAnsi="Times New Roman" w:cs="Times New Roman"/>
          <w:b/>
          <w:bCs/>
          <w:sz w:val="28"/>
          <w:szCs w:val="28"/>
        </w:rPr>
        <w:t>жилищного строительства»</w:t>
      </w:r>
    </w:p>
    <w:p w:rsidR="00D82FD2" w:rsidRDefault="00D82FD2" w:rsidP="00D82F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2FD2" w:rsidRPr="00615988" w:rsidRDefault="00D82FD2" w:rsidP="00D82FD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171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D82FD2" w:rsidRPr="00F840FF" w:rsidRDefault="00D82FD2" w:rsidP="00D82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82FD2" w:rsidRPr="00336DC7" w:rsidRDefault="00582073" w:rsidP="00D82F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D82FD2" w:rsidRPr="00336DC7">
        <w:rPr>
          <w:rFonts w:ascii="Times New Roman" w:hAnsi="Times New Roman" w:cs="Times New Roman"/>
          <w:sz w:val="28"/>
          <w:szCs w:val="28"/>
        </w:rPr>
        <w:t xml:space="preserve">Настоящие Правила </w:t>
      </w:r>
      <w:r w:rsidR="00D82FD2" w:rsidRPr="003A4ACD">
        <w:rPr>
          <w:rFonts w:ascii="Times New Roman" w:hAnsi="Times New Roman" w:cs="Times New Roman"/>
          <w:sz w:val="28"/>
          <w:szCs w:val="28"/>
        </w:rPr>
        <w:t>формирования списков граждан, имеющих право быть принятыми в члены жилищно-строительных кооперативов</w:t>
      </w:r>
      <w:r w:rsidR="00D82FD2">
        <w:rPr>
          <w:rFonts w:ascii="Times New Roman" w:hAnsi="Times New Roman" w:cs="Times New Roman"/>
          <w:sz w:val="28"/>
          <w:szCs w:val="28"/>
        </w:rPr>
        <w:t>, создаваемых в соответствии с Ф</w:t>
      </w:r>
      <w:r w:rsidR="00D82FD2" w:rsidRPr="003A4ACD">
        <w:rPr>
          <w:rFonts w:ascii="Times New Roman" w:hAnsi="Times New Roman" w:cs="Times New Roman"/>
          <w:sz w:val="28"/>
          <w:szCs w:val="28"/>
        </w:rPr>
        <w:t xml:space="preserve">едеральным законом </w:t>
      </w:r>
      <w:r w:rsidR="00D82FD2">
        <w:rPr>
          <w:rFonts w:ascii="Times New Roman" w:hAnsi="Times New Roman" w:cs="Times New Roman"/>
          <w:sz w:val="28"/>
          <w:szCs w:val="28"/>
        </w:rPr>
        <w:t>«О</w:t>
      </w:r>
      <w:r w:rsidR="00D82FD2" w:rsidRPr="003A4ACD">
        <w:rPr>
          <w:rFonts w:ascii="Times New Roman" w:hAnsi="Times New Roman" w:cs="Times New Roman"/>
          <w:sz w:val="28"/>
          <w:szCs w:val="28"/>
        </w:rPr>
        <w:t xml:space="preserve"> содействии развитию жилищного строительства»</w:t>
      </w:r>
      <w:r w:rsidR="00D82FD2">
        <w:rPr>
          <w:rFonts w:ascii="Times New Roman" w:hAnsi="Times New Roman" w:cs="Times New Roman"/>
          <w:sz w:val="28"/>
          <w:szCs w:val="28"/>
        </w:rPr>
        <w:t xml:space="preserve"> (далее - Правила), 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разработаны в соответствии с Федеральным </w:t>
      </w:r>
      <w:hyperlink r:id="rId10" w:history="1">
        <w:r w:rsidR="00D82FD2" w:rsidRPr="00336DC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D82FD2" w:rsidRPr="00336DC7">
        <w:rPr>
          <w:rFonts w:ascii="Times New Roman" w:hAnsi="Times New Roman" w:cs="Times New Roman"/>
          <w:sz w:val="28"/>
          <w:szCs w:val="28"/>
        </w:rPr>
        <w:t xml:space="preserve"> от 24 июля 2008 г.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 161-ФЗ </w:t>
      </w:r>
      <w:r w:rsidR="00D82FD2">
        <w:rPr>
          <w:rFonts w:ascii="Times New Roman" w:hAnsi="Times New Roman" w:cs="Times New Roman"/>
          <w:sz w:val="28"/>
          <w:szCs w:val="28"/>
        </w:rPr>
        <w:br/>
        <w:t>«</w:t>
      </w:r>
      <w:r w:rsidR="00D82FD2" w:rsidRPr="00336DC7">
        <w:rPr>
          <w:rFonts w:ascii="Times New Roman" w:hAnsi="Times New Roman" w:cs="Times New Roman"/>
          <w:sz w:val="28"/>
          <w:szCs w:val="28"/>
        </w:rPr>
        <w:t>О содействии развитию жилищного строительства</w:t>
      </w:r>
      <w:r w:rsidR="00D82FD2">
        <w:rPr>
          <w:rFonts w:ascii="Times New Roman" w:hAnsi="Times New Roman" w:cs="Times New Roman"/>
          <w:sz w:val="28"/>
          <w:szCs w:val="28"/>
        </w:rPr>
        <w:t>»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 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Российской Федерации, 2008,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30, ст. 3617;</w:t>
      </w:r>
      <w:proofErr w:type="gramEnd"/>
      <w:r w:rsidR="00D82FD2">
        <w:rPr>
          <w:rFonts w:ascii="Times New Roman" w:hAnsi="Times New Roman" w:cs="Times New Roman"/>
          <w:sz w:val="28"/>
          <w:szCs w:val="28"/>
        </w:rPr>
        <w:t xml:space="preserve"> 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49, </w:t>
      </w:r>
      <w:r w:rsidR="00D82FD2">
        <w:rPr>
          <w:rFonts w:ascii="Times New Roman" w:hAnsi="Times New Roman" w:cs="Times New Roman"/>
          <w:sz w:val="28"/>
          <w:szCs w:val="28"/>
        </w:rPr>
        <w:br/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ст. 5723; 2009,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19, ст. 2281; </w:t>
      </w:r>
      <w:r w:rsidR="00D82FD2">
        <w:rPr>
          <w:rFonts w:ascii="Times New Roman" w:hAnsi="Times New Roman" w:cs="Times New Roman"/>
          <w:sz w:val="28"/>
          <w:szCs w:val="28"/>
        </w:rPr>
        <w:t xml:space="preserve">№ 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52, ст. 6419; 2010,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22, ст. 2695;</w:t>
      </w:r>
      <w:r w:rsidR="00D82FD2">
        <w:rPr>
          <w:rFonts w:ascii="Times New Roman" w:hAnsi="Times New Roman" w:cs="Times New Roman"/>
          <w:sz w:val="28"/>
          <w:szCs w:val="28"/>
        </w:rPr>
        <w:t xml:space="preserve"> 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30, </w:t>
      </w:r>
      <w:r>
        <w:rPr>
          <w:rFonts w:ascii="Times New Roman" w:hAnsi="Times New Roman" w:cs="Times New Roman"/>
          <w:sz w:val="28"/>
          <w:szCs w:val="28"/>
        </w:rPr>
        <w:br/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ст. 3996, ст. 3997; 2011,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1, ст. 19;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25, ст. 3531;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29, ст. 4291;</w:t>
      </w:r>
      <w:r w:rsidR="00D82FD2">
        <w:rPr>
          <w:rFonts w:ascii="Times New Roman" w:hAnsi="Times New Roman" w:cs="Times New Roman"/>
          <w:sz w:val="28"/>
          <w:szCs w:val="28"/>
        </w:rPr>
        <w:t xml:space="preserve"> 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30, </w:t>
      </w:r>
      <w:r>
        <w:rPr>
          <w:rFonts w:ascii="Times New Roman" w:hAnsi="Times New Roman" w:cs="Times New Roman"/>
          <w:sz w:val="28"/>
          <w:szCs w:val="28"/>
        </w:rPr>
        <w:br/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ст. 4562, ст. 4592;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49, ст. 7027; 2012, </w:t>
      </w:r>
      <w:r w:rsidR="00D82FD2">
        <w:rPr>
          <w:rFonts w:ascii="Times New Roman" w:hAnsi="Times New Roman" w:cs="Times New Roman"/>
          <w:sz w:val="28"/>
          <w:szCs w:val="28"/>
        </w:rPr>
        <w:t xml:space="preserve">№ 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29, ст. 3998;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53, ст. 7615, </w:t>
      </w:r>
      <w:r>
        <w:rPr>
          <w:rFonts w:ascii="Times New Roman" w:hAnsi="Times New Roman" w:cs="Times New Roman"/>
          <w:sz w:val="28"/>
          <w:szCs w:val="28"/>
        </w:rPr>
        <w:br/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ст. 7643; 2013,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27, ст. 3477;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30, ст. 4072; 2014,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26, ст. 3377;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30,</w:t>
      </w:r>
      <w:r w:rsidR="00D82F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D82FD2" w:rsidRPr="00144FD9">
        <w:rPr>
          <w:rFonts w:ascii="Times New Roman" w:hAnsi="Times New Roman" w:cs="Times New Roman"/>
          <w:sz w:val="28"/>
          <w:szCs w:val="28"/>
        </w:rPr>
        <w:t>ст. 4260</w:t>
      </w:r>
      <w:r w:rsidR="00D82FD2">
        <w:rPr>
          <w:rFonts w:ascii="Times New Roman" w:hAnsi="Times New Roman" w:cs="Times New Roman"/>
          <w:sz w:val="28"/>
          <w:szCs w:val="28"/>
        </w:rPr>
        <w:t xml:space="preserve">; № 48 ст. 6637; </w:t>
      </w:r>
      <w:proofErr w:type="gramStart"/>
      <w:r w:rsidR="00D82FD2">
        <w:rPr>
          <w:rFonts w:ascii="Times New Roman" w:hAnsi="Times New Roman" w:cs="Times New Roman"/>
          <w:sz w:val="28"/>
          <w:szCs w:val="28"/>
        </w:rPr>
        <w:t>2015, № 10, ст. 1418</w:t>
      </w:r>
      <w:r w:rsidR="00D82FD2" w:rsidRPr="00144FD9">
        <w:rPr>
          <w:rFonts w:ascii="Times New Roman" w:hAnsi="Times New Roman" w:cs="Times New Roman"/>
          <w:sz w:val="28"/>
          <w:szCs w:val="28"/>
        </w:rPr>
        <w:t>)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82FD2">
        <w:rPr>
          <w:rFonts w:ascii="Times New Roman" w:hAnsi="Times New Roman" w:cs="Times New Roman"/>
          <w:sz w:val="28"/>
          <w:szCs w:val="28"/>
        </w:rPr>
        <w:t>–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 Федеральны</w:t>
      </w:r>
      <w:r w:rsidR="00D82FD2">
        <w:rPr>
          <w:rFonts w:ascii="Times New Roman" w:hAnsi="Times New Roman" w:cs="Times New Roman"/>
          <w:sz w:val="28"/>
          <w:szCs w:val="28"/>
        </w:rPr>
        <w:t>й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D82FD2" w:rsidRPr="00666C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="00D82FD2" w:rsidRPr="00666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82FD2" w:rsidRPr="00666CC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D82FD2">
        <w:rPr>
          <w:rFonts w:ascii="Times New Roman" w:hAnsi="Times New Roman" w:cs="Times New Roman"/>
          <w:sz w:val="28"/>
          <w:szCs w:val="28"/>
        </w:rPr>
        <w:t xml:space="preserve"> 161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-ФЗ) и </w:t>
      </w:r>
      <w:hyperlink r:id="rId12" w:history="1">
        <w:r w:rsidR="00D82FD2" w:rsidRPr="00336DC7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="00D82FD2" w:rsidRPr="00336DC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206274">
        <w:rPr>
          <w:rFonts w:ascii="Times New Roman" w:hAnsi="Times New Roman" w:cs="Times New Roman"/>
          <w:sz w:val="28"/>
          <w:szCs w:val="28"/>
        </w:rPr>
        <w:br/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от 9 февраля 2012 г.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 108 </w:t>
      </w:r>
      <w:r w:rsidR="00D82FD2">
        <w:rPr>
          <w:rFonts w:ascii="Times New Roman" w:hAnsi="Times New Roman" w:cs="Times New Roman"/>
          <w:sz w:val="28"/>
          <w:szCs w:val="28"/>
        </w:rPr>
        <w:t>«</w:t>
      </w:r>
      <w:r w:rsidR="00D82FD2" w:rsidRPr="00336DC7">
        <w:rPr>
          <w:rFonts w:ascii="Times New Roman" w:hAnsi="Times New Roman" w:cs="Times New Roman"/>
          <w:sz w:val="28"/>
          <w:szCs w:val="28"/>
        </w:rPr>
        <w:t>Об утверждении перечня категорий граждан, которые могут быть приняты в члены жилищно-строительных кооперативов, создаваемых в соответствии с отдельными федеральными законами, и оснований включения указанных граждан, а также гражд</w:t>
      </w:r>
      <w:r w:rsidR="00AD6C58">
        <w:rPr>
          <w:rFonts w:ascii="Times New Roman" w:hAnsi="Times New Roman" w:cs="Times New Roman"/>
          <w:sz w:val="28"/>
          <w:szCs w:val="28"/>
        </w:rPr>
        <w:t>ан, имеющих 3 и более детей, в с</w:t>
      </w:r>
      <w:r w:rsidR="00D82FD2" w:rsidRPr="00336DC7">
        <w:rPr>
          <w:rFonts w:ascii="Times New Roman" w:hAnsi="Times New Roman" w:cs="Times New Roman"/>
          <w:sz w:val="28"/>
          <w:szCs w:val="28"/>
        </w:rPr>
        <w:t>писки граждан, имеющих право быть принятыми в</w:t>
      </w:r>
      <w:proofErr w:type="gramEnd"/>
      <w:r w:rsidR="00D82FD2" w:rsidRPr="00336DC7">
        <w:rPr>
          <w:rFonts w:ascii="Times New Roman" w:hAnsi="Times New Roman" w:cs="Times New Roman"/>
          <w:sz w:val="28"/>
          <w:szCs w:val="28"/>
        </w:rPr>
        <w:t xml:space="preserve"> члены таких кооперативов</w:t>
      </w:r>
      <w:r w:rsidR="00D82FD2">
        <w:rPr>
          <w:rFonts w:ascii="Times New Roman" w:hAnsi="Times New Roman" w:cs="Times New Roman"/>
          <w:sz w:val="28"/>
          <w:szCs w:val="28"/>
        </w:rPr>
        <w:t>»</w:t>
      </w:r>
      <w:r w:rsidR="00D82FD2" w:rsidRPr="00203816">
        <w:rPr>
          <w:rFonts w:ascii="Times New Roman" w:hAnsi="Times New Roman" w:cs="Times New Roman"/>
          <w:sz w:val="28"/>
          <w:szCs w:val="28"/>
        </w:rPr>
        <w:t xml:space="preserve"> 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Российской Федерации, 2012,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8, ст. 1024; 2012,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36, ст. 4918; 2013,</w:t>
      </w:r>
      <w:r w:rsidR="00D82FD2">
        <w:rPr>
          <w:rFonts w:ascii="Times New Roman" w:hAnsi="Times New Roman" w:cs="Times New Roman"/>
          <w:sz w:val="28"/>
          <w:szCs w:val="28"/>
        </w:rPr>
        <w:t xml:space="preserve"> 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16, ст. 1954; 2014,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144FD9">
        <w:rPr>
          <w:rFonts w:ascii="Times New Roman" w:hAnsi="Times New Roman" w:cs="Times New Roman"/>
          <w:sz w:val="28"/>
          <w:szCs w:val="28"/>
        </w:rPr>
        <w:t xml:space="preserve"> 14,</w:t>
      </w:r>
      <w:r w:rsidR="00D82F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D82FD2" w:rsidRPr="00144FD9">
        <w:rPr>
          <w:rFonts w:ascii="Times New Roman" w:hAnsi="Times New Roman" w:cs="Times New Roman"/>
          <w:sz w:val="28"/>
          <w:szCs w:val="28"/>
        </w:rPr>
        <w:t>ст. 1627</w:t>
      </w:r>
      <w:r>
        <w:rPr>
          <w:rFonts w:ascii="Times New Roman" w:hAnsi="Times New Roman" w:cs="Times New Roman"/>
          <w:sz w:val="28"/>
          <w:szCs w:val="28"/>
        </w:rPr>
        <w:t xml:space="preserve">; 2015, № 6, ст. 977; №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11, </w:t>
      </w:r>
      <w:r w:rsidR="00D82FD2">
        <w:rPr>
          <w:rFonts w:ascii="Times New Roman" w:hAnsi="Times New Roman" w:cs="Times New Roman"/>
          <w:sz w:val="28"/>
          <w:szCs w:val="28"/>
        </w:rPr>
        <w:t>ст. 1607</w:t>
      </w:r>
      <w:r w:rsidR="00D82FD2" w:rsidRPr="00144FD9">
        <w:rPr>
          <w:rFonts w:ascii="Times New Roman" w:hAnsi="Times New Roman" w:cs="Times New Roman"/>
          <w:sz w:val="28"/>
          <w:szCs w:val="28"/>
        </w:rPr>
        <w:t>)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82FD2">
        <w:rPr>
          <w:rFonts w:ascii="Times New Roman" w:hAnsi="Times New Roman" w:cs="Times New Roman"/>
          <w:sz w:val="28"/>
          <w:szCs w:val="28"/>
        </w:rPr>
        <w:t>–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 </w:t>
      </w:r>
      <w:r w:rsidR="00AD6C58">
        <w:rPr>
          <w:rFonts w:ascii="Times New Roman" w:hAnsi="Times New Roman" w:cs="Times New Roman"/>
          <w:sz w:val="28"/>
          <w:szCs w:val="28"/>
        </w:rPr>
        <w:t>Перечень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) и определяют порядок формирования в </w:t>
      </w:r>
      <w:r w:rsidR="00D82FD2">
        <w:rPr>
          <w:rFonts w:ascii="Times New Roman" w:hAnsi="Times New Roman" w:cs="Times New Roman"/>
          <w:sz w:val="28"/>
          <w:szCs w:val="28"/>
        </w:rPr>
        <w:t>Федеральной службе по гидрометеорологии и мониторингу окружающей среды, 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82FD2">
        <w:rPr>
          <w:rFonts w:ascii="Times New Roman" w:hAnsi="Times New Roman" w:cs="Times New Roman"/>
          <w:sz w:val="28"/>
          <w:szCs w:val="28"/>
        </w:rPr>
        <w:t xml:space="preserve"> территориальных органах и подведомственных е</w:t>
      </w:r>
      <w:r>
        <w:rPr>
          <w:rFonts w:ascii="Times New Roman" w:hAnsi="Times New Roman" w:cs="Times New Roman"/>
          <w:sz w:val="28"/>
          <w:szCs w:val="28"/>
        </w:rPr>
        <w:t>й</w:t>
      </w:r>
      <w:r w:rsidR="00D82FD2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D82FD2">
        <w:rPr>
          <w:rFonts w:ascii="Times New Roman" w:hAnsi="Times New Roman" w:cs="Times New Roman"/>
          <w:sz w:val="28"/>
          <w:szCs w:val="28"/>
        </w:rPr>
        <w:t xml:space="preserve"> (далее – Росгидромет, </w:t>
      </w:r>
      <w:r>
        <w:rPr>
          <w:rFonts w:ascii="Times New Roman" w:hAnsi="Times New Roman" w:cs="Times New Roman"/>
          <w:sz w:val="28"/>
          <w:szCs w:val="28"/>
        </w:rPr>
        <w:t xml:space="preserve">его территориальные органы и </w:t>
      </w:r>
      <w:r w:rsidR="00D82FD2">
        <w:rPr>
          <w:rFonts w:ascii="Times New Roman" w:hAnsi="Times New Roman" w:cs="Times New Roman"/>
          <w:sz w:val="28"/>
          <w:szCs w:val="28"/>
        </w:rPr>
        <w:t xml:space="preserve">подведомственные организации) </w:t>
      </w:r>
      <w:r>
        <w:rPr>
          <w:rFonts w:ascii="Times New Roman" w:hAnsi="Times New Roman" w:cs="Times New Roman"/>
          <w:sz w:val="28"/>
          <w:szCs w:val="28"/>
        </w:rPr>
        <w:t xml:space="preserve">списков 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граждан, имеющих право быть принятыми в члены жилищно-строительных кооперативов, создаваемых в целях обеспечения жильем граждан в соответствии с Федеральным </w:t>
      </w:r>
      <w:hyperlink r:id="rId13" w:history="1">
        <w:r w:rsidR="00D82FD2" w:rsidRPr="00336DC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D82FD2" w:rsidRPr="00336DC7">
        <w:rPr>
          <w:rFonts w:ascii="Times New Roman" w:hAnsi="Times New Roman" w:cs="Times New Roman"/>
          <w:sz w:val="28"/>
          <w:szCs w:val="28"/>
        </w:rPr>
        <w:t xml:space="preserve"> </w:t>
      </w:r>
      <w:r w:rsidR="00D82FD2">
        <w:rPr>
          <w:rFonts w:ascii="Times New Roman" w:hAnsi="Times New Roman" w:cs="Times New Roman"/>
          <w:sz w:val="28"/>
          <w:szCs w:val="28"/>
        </w:rPr>
        <w:t>№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 161-ФЗ.</w:t>
      </w:r>
      <w:proofErr w:type="gramEnd"/>
    </w:p>
    <w:p w:rsidR="00D82FD2" w:rsidRDefault="00D82FD2" w:rsidP="00D82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36DC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582073">
        <w:rPr>
          <w:rFonts w:ascii="Times New Roman" w:hAnsi="Times New Roman" w:cs="Times New Roman"/>
          <w:sz w:val="28"/>
          <w:szCs w:val="28"/>
        </w:rPr>
        <w:t>В с</w:t>
      </w:r>
      <w:r w:rsidRPr="00321826">
        <w:rPr>
          <w:rFonts w:ascii="Times New Roman" w:hAnsi="Times New Roman" w:cs="Times New Roman"/>
          <w:sz w:val="28"/>
          <w:szCs w:val="28"/>
        </w:rPr>
        <w:t>писки граждан, замещающих должности федеральной государственной гражданской службы</w:t>
      </w:r>
      <w:r>
        <w:rPr>
          <w:rFonts w:ascii="Times New Roman" w:hAnsi="Times New Roman" w:cs="Times New Roman"/>
          <w:sz w:val="28"/>
          <w:szCs w:val="28"/>
        </w:rPr>
        <w:t xml:space="preserve"> в Росгидромете,</w:t>
      </w:r>
      <w:r w:rsidR="00582073">
        <w:rPr>
          <w:rFonts w:ascii="Times New Roman" w:hAnsi="Times New Roman" w:cs="Times New Roman"/>
          <w:sz w:val="28"/>
          <w:szCs w:val="28"/>
        </w:rPr>
        <w:t xml:space="preserve"> его территориальных органах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07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граждан, работающих в подведомственных организациях, имеющих право быть принятыми в члены жилищно-строительных кооперативов</w:t>
      </w:r>
      <w:r w:rsidR="001D08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58207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пис</w:t>
      </w:r>
      <w:r w:rsidR="003705D0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582073">
        <w:rPr>
          <w:rFonts w:ascii="Times New Roman" w:hAnsi="Times New Roman" w:cs="Times New Roman"/>
          <w:sz w:val="28"/>
          <w:szCs w:val="28"/>
        </w:rPr>
        <w:t xml:space="preserve">создаваемых в соответствии с </w:t>
      </w:r>
      <w:r w:rsidR="00582073">
        <w:rPr>
          <w:rFonts w:ascii="Times New Roman" w:hAnsi="Times New Roman" w:cs="Times New Roman"/>
          <w:sz w:val="28"/>
          <w:szCs w:val="28"/>
        </w:rPr>
        <w:br/>
      </w:r>
      <w:r w:rsidR="00582073" w:rsidRPr="00336DC7">
        <w:rPr>
          <w:rFonts w:ascii="Times New Roman" w:hAnsi="Times New Roman" w:cs="Times New Roman"/>
          <w:sz w:val="28"/>
          <w:szCs w:val="28"/>
        </w:rPr>
        <w:lastRenderedPageBreak/>
        <w:t>Федеральны</w:t>
      </w:r>
      <w:r w:rsidR="009B4AEA">
        <w:rPr>
          <w:rFonts w:ascii="Times New Roman" w:hAnsi="Times New Roman" w:cs="Times New Roman"/>
          <w:sz w:val="28"/>
          <w:szCs w:val="28"/>
        </w:rPr>
        <w:t>м</w:t>
      </w:r>
      <w:r w:rsidR="00582073" w:rsidRPr="00336DC7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582073" w:rsidRPr="00666C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="00582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 </w:t>
      </w:r>
      <w:r w:rsidR="00582073" w:rsidRPr="00666CC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82073">
        <w:rPr>
          <w:rFonts w:ascii="Times New Roman" w:hAnsi="Times New Roman" w:cs="Times New Roman"/>
          <w:sz w:val="28"/>
          <w:szCs w:val="28"/>
        </w:rPr>
        <w:t xml:space="preserve"> 161</w:t>
      </w:r>
      <w:r w:rsidR="00582073" w:rsidRPr="00336DC7">
        <w:rPr>
          <w:rFonts w:ascii="Times New Roman" w:hAnsi="Times New Roman" w:cs="Times New Roman"/>
          <w:sz w:val="28"/>
          <w:szCs w:val="28"/>
        </w:rPr>
        <w:t>-ФЗ</w:t>
      </w:r>
      <w:r w:rsidR="005820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могут быть включены </w:t>
      </w:r>
      <w:r w:rsidR="009B4AEA">
        <w:rPr>
          <w:rFonts w:ascii="Times New Roman" w:hAnsi="Times New Roman" w:cs="Times New Roman"/>
          <w:sz w:val="28"/>
          <w:szCs w:val="28"/>
        </w:rPr>
        <w:t xml:space="preserve">граждане </w:t>
      </w:r>
      <w:r w:rsidR="00582073">
        <w:rPr>
          <w:rFonts w:ascii="Times New Roman" w:hAnsi="Times New Roman" w:cs="Times New Roman"/>
          <w:sz w:val="28"/>
          <w:szCs w:val="28"/>
        </w:rPr>
        <w:t xml:space="preserve">при наличии в </w:t>
      </w:r>
      <w:r>
        <w:rPr>
          <w:rFonts w:ascii="Times New Roman" w:hAnsi="Times New Roman" w:cs="Times New Roman"/>
          <w:sz w:val="28"/>
          <w:szCs w:val="28"/>
        </w:rPr>
        <w:t xml:space="preserve">совокупности оснований, установленных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1</w:t>
        </w:r>
      </w:hyperlink>
      <w:r w:rsidR="00797169">
        <w:rPr>
          <w:rFonts w:ascii="Times New Roman" w:hAnsi="Times New Roman" w:cs="Times New Roman"/>
          <w:color w:val="0000FF"/>
          <w:sz w:val="28"/>
          <w:szCs w:val="28"/>
        </w:rPr>
        <w:t>, 3, 5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6(1)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6C58">
        <w:rPr>
          <w:rFonts w:ascii="Times New Roman" w:hAnsi="Times New Roman" w:cs="Times New Roman"/>
          <w:sz w:val="28"/>
          <w:szCs w:val="28"/>
        </w:rPr>
        <w:t>Перечня.</w:t>
      </w:r>
      <w:proofErr w:type="gramEnd"/>
    </w:p>
    <w:p w:rsidR="00D82FD2" w:rsidRPr="00D82FD2" w:rsidRDefault="00AD6C58" w:rsidP="00D82F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9B4AEA">
        <w:rPr>
          <w:rFonts w:ascii="Times New Roman" w:hAnsi="Times New Roman" w:cs="Times New Roman"/>
          <w:sz w:val="28"/>
          <w:szCs w:val="28"/>
        </w:rPr>
        <w:t>В с</w:t>
      </w:r>
      <w:r w:rsidR="00D82FD2" w:rsidRPr="00336DC7">
        <w:rPr>
          <w:rFonts w:ascii="Times New Roman" w:hAnsi="Times New Roman" w:cs="Times New Roman"/>
          <w:sz w:val="28"/>
          <w:szCs w:val="28"/>
        </w:rPr>
        <w:t>пис</w:t>
      </w:r>
      <w:r w:rsidR="001D0814">
        <w:rPr>
          <w:rFonts w:ascii="Times New Roman" w:hAnsi="Times New Roman" w:cs="Times New Roman"/>
          <w:sz w:val="28"/>
          <w:szCs w:val="28"/>
        </w:rPr>
        <w:t>ки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 граждан, имеющих право быть принятыми в члены жилищно-строительных кооперативов</w:t>
      </w:r>
      <w:r w:rsidR="00D82FD2">
        <w:rPr>
          <w:rFonts w:ascii="Times New Roman" w:hAnsi="Times New Roman" w:cs="Times New Roman"/>
          <w:sz w:val="28"/>
          <w:szCs w:val="28"/>
        </w:rPr>
        <w:t>,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 включаются граждане по их письменным заявлениям </w:t>
      </w:r>
      <w:r w:rsidR="00D82FD2">
        <w:rPr>
          <w:rFonts w:ascii="Times New Roman" w:hAnsi="Times New Roman" w:cs="Times New Roman"/>
          <w:sz w:val="28"/>
          <w:szCs w:val="28"/>
        </w:rPr>
        <w:t xml:space="preserve">(рекомендуемый образец заявления приведен в </w:t>
      </w:r>
      <w:r w:rsidR="00206274">
        <w:rPr>
          <w:rFonts w:ascii="Times New Roman" w:hAnsi="Times New Roman" w:cs="Times New Roman"/>
          <w:sz w:val="28"/>
          <w:szCs w:val="28"/>
        </w:rPr>
        <w:t>П</w:t>
      </w:r>
      <w:r w:rsidR="00D82FD2">
        <w:rPr>
          <w:rFonts w:ascii="Times New Roman" w:hAnsi="Times New Roman" w:cs="Times New Roman"/>
          <w:sz w:val="28"/>
          <w:szCs w:val="28"/>
        </w:rPr>
        <w:t>риложении к настоящим Правилам).</w:t>
      </w:r>
      <w:r w:rsidR="00D82FD2" w:rsidRPr="00336D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FD2" w:rsidRPr="009813C5" w:rsidRDefault="00D82FD2" w:rsidP="00D82FD2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F2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заявлению прилагаются следующие документы:</w:t>
      </w:r>
    </w:p>
    <w:p w:rsidR="00D82FD2" w:rsidRPr="009813C5" w:rsidRDefault="00425C02" w:rsidP="00D82FD2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5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опия паспорта;</w:t>
      </w:r>
    </w:p>
    <w:p w:rsidR="00D82FD2" w:rsidRPr="009813C5" w:rsidRDefault="00425C02" w:rsidP="00AF2B21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="00AF2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5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опия свидетельства о браке, а также копия (копии) свидетельства о рождении ребенка (детей) - в случае, если гражданин является родителем в семье, имеющей 1 ребенка и более, в которой возраст каждого из супругов либо одного родителя в неполной семье не превышает 35 лет, либо является родителем в семье, имеющей 3 и более детей;</w:t>
      </w:r>
      <w:proofErr w:type="gramEnd"/>
    </w:p>
    <w:p w:rsidR="00D82FD2" w:rsidRPr="009813C5" w:rsidRDefault="00425C02" w:rsidP="00E70711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="00A73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5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правка о замещении должности в </w:t>
      </w:r>
      <w:r w:rsidR="00206274">
        <w:rPr>
          <w:rFonts w:ascii="Times New Roman" w:hAnsi="Times New Roman" w:cs="Times New Roman"/>
          <w:sz w:val="28"/>
          <w:szCs w:val="28"/>
        </w:rPr>
        <w:t xml:space="preserve">Росгидромете, его территориальных органах и </w:t>
      </w:r>
      <w:r w:rsidR="00533265">
        <w:rPr>
          <w:rFonts w:ascii="Times New Roman" w:hAnsi="Times New Roman" w:cs="Times New Roman"/>
          <w:sz w:val="28"/>
          <w:szCs w:val="28"/>
        </w:rPr>
        <w:t>подведомственных организациях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стаж</w:t>
      </w:r>
      <w:r w:rsidR="00E70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работы в указанной должности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25C02" w:rsidRDefault="00425C02" w:rsidP="008E76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  <w:r w:rsidR="00D35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опия документа о принятии </w:t>
      </w:r>
      <w:r w:rsid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органом местного самоуправления по месту своего жительства на учет в качестве нуждающегося в жилых помещениях, предоставляемых по договорам социального найма, по основаниям, которые установлены статьей 51 Жилищного кодекса Российской Федерации (Собрание законодательства Российской Федерации, 2005,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D82FD2" w:rsidRP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14; 2006,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1, ст. 10;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52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ст. 5498;</w:t>
      </w:r>
      <w:proofErr w:type="gramEnd"/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2007,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ст. 13, ст. 14, ст. 21;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43, ст. 5084; 2008,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17,</w:t>
      </w:r>
      <w:r w:rsidR="002535E7" w:rsidRPr="002535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ст. 1756;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20, ст. 2251;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ст. 3616; 2009,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23, ст. 2776;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39, </w:t>
      </w:r>
      <w:r w:rsidR="002535E7" w:rsidRPr="002535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ст. 4542;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48, ст. 5711;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51, ст. 6153; 2010,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19, ст. 2278;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31, ст. 4206;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49, ст. 6424; 2011,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23, ст. 3263;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ст. 4590;</w:t>
      </w:r>
      <w:proofErr w:type="gramEnd"/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ст. 7027;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49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ст. 7061;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50, ст. 7337, ст. 7343, ст. 7359; 2012,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10, ст. 1163;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14, 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ст. 1552;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24, ст. 3072;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26, ст. 3446;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27, ст. 3587;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31, ст. 4322;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ст. 7596; 2013,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14, ст. 1646;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27, ст. 3477;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52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ст. 6982; 2014,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23, 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ст. 2937;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ст. 3388, ст. 3406;</w:t>
      </w:r>
      <w:proofErr w:type="gramEnd"/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35E7">
        <w:rPr>
          <w:rFonts w:ascii="Times New Roman" w:hAnsi="Times New Roman" w:cs="Times New Roman"/>
          <w:sz w:val="28"/>
          <w:szCs w:val="28"/>
        </w:rPr>
        <w:t>№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ст. 4218,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4256, ст. 4264</w:t>
      </w:r>
      <w:r w:rsidR="00C72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A73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49, 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73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6928;</w:t>
      </w:r>
      <w:r w:rsidR="00C72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2015, №</w:t>
      </w:r>
      <w:r w:rsidR="00A73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1, ст. 11, ст. 38, ст. 52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и (или) федеральным законом, а также </w:t>
      </w:r>
      <w:r w:rsidR="00206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казом П</w:t>
      </w:r>
      <w:r w:rsidR="00206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резидента Российской Федерации, </w:t>
      </w:r>
      <w:r w:rsidR="00D82FD2" w:rsidRPr="0098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1133A" w:rsidRPr="00E1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подачи в </w:t>
      </w:r>
      <w:r w:rsidR="008E768A" w:rsidRPr="008E7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фонд содействия развитию жилищного строительства</w:t>
      </w:r>
      <w:r w:rsidR="008E7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768A">
        <w:rPr>
          <w:rFonts w:ascii="Times New Roman" w:hAnsi="Times New Roman" w:cs="Times New Roman"/>
          <w:sz w:val="28"/>
          <w:szCs w:val="28"/>
        </w:rPr>
        <w:t xml:space="preserve">(далее - Фонд) </w:t>
      </w:r>
      <w:r w:rsidR="00E1133A" w:rsidRPr="00E1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ходатайств, которые предусмотрены частью 6.1 статьи 11 </w:t>
      </w:r>
      <w:r w:rsidR="00E1133A" w:rsidRPr="00336DC7">
        <w:rPr>
          <w:rFonts w:ascii="Times New Roman" w:hAnsi="Times New Roman" w:cs="Times New Roman"/>
          <w:sz w:val="28"/>
          <w:szCs w:val="28"/>
        </w:rPr>
        <w:t>Федеральн</w:t>
      </w:r>
      <w:r w:rsidR="00E1133A">
        <w:rPr>
          <w:rFonts w:ascii="Times New Roman" w:hAnsi="Times New Roman" w:cs="Times New Roman"/>
          <w:sz w:val="28"/>
          <w:szCs w:val="28"/>
        </w:rPr>
        <w:t>ого</w:t>
      </w:r>
      <w:r w:rsidR="00E1133A" w:rsidRPr="00336DC7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proofErr w:type="gramStart"/>
        <w:r w:rsidR="00E1133A" w:rsidRPr="00666C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  <w:proofErr w:type="gramEnd"/>
      </w:hyperlink>
      <w:r w:rsidR="00E113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E1133A" w:rsidRPr="00666CC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E1133A">
        <w:rPr>
          <w:rFonts w:ascii="Times New Roman" w:hAnsi="Times New Roman" w:cs="Times New Roman"/>
          <w:sz w:val="28"/>
          <w:szCs w:val="28"/>
        </w:rPr>
        <w:t xml:space="preserve"> 161</w:t>
      </w:r>
      <w:r w:rsidR="00E1133A" w:rsidRPr="00336DC7">
        <w:rPr>
          <w:rFonts w:ascii="Times New Roman" w:hAnsi="Times New Roman" w:cs="Times New Roman"/>
          <w:sz w:val="28"/>
          <w:szCs w:val="28"/>
        </w:rPr>
        <w:t>-ФЗ</w:t>
      </w:r>
      <w:r w:rsidR="00E1133A" w:rsidRPr="00E1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которых отсутствуют сведения о предлагаемых для передачи кооперативам земельных участках. </w:t>
      </w:r>
    </w:p>
    <w:p w:rsidR="008E768A" w:rsidRDefault="00E1133A" w:rsidP="001D7C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подачи в Фонд ходатайств, которые предусмотрены частью 6.1 статьи 11 Федерального закона </w:t>
      </w:r>
      <w:r w:rsidRPr="00666CC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161</w:t>
      </w:r>
      <w:r w:rsidRPr="00336DC7">
        <w:rPr>
          <w:rFonts w:ascii="Times New Roman" w:hAnsi="Times New Roman" w:cs="Times New Roman"/>
          <w:sz w:val="28"/>
          <w:szCs w:val="28"/>
        </w:rPr>
        <w:t>-ФЗ</w:t>
      </w:r>
      <w:r w:rsidRPr="00E11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которых содержатся сведения о предлагаемых для передачи кооперативам земельных участках, </w:t>
      </w:r>
      <w:r w:rsidRPr="00797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основание, </w:t>
      </w:r>
      <w:r w:rsidR="00425C02" w:rsidRPr="00797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указанное </w:t>
      </w:r>
      <w:r w:rsidR="005B5EBE" w:rsidRPr="00797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425C02" w:rsidRPr="00797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</w:t>
      </w:r>
      <w:r w:rsidR="005B5EBE" w:rsidRPr="00797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заце 1 подпункта «г» пункта 1.4</w:t>
      </w:r>
      <w:r w:rsidR="00425C02" w:rsidRPr="00797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настоящих Правил</w:t>
      </w:r>
      <w:r w:rsidRPr="00797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применяется.</w:t>
      </w:r>
    </w:p>
    <w:p w:rsidR="001D7C27" w:rsidRPr="001D7C27" w:rsidRDefault="001D7C27" w:rsidP="001D7C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FA7A8A" w:rsidRDefault="00FA7A8A" w:rsidP="0053326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1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II. Организация деятельности комиссий</w:t>
      </w:r>
    </w:p>
    <w:p w:rsidR="00425C02" w:rsidRDefault="00425C02" w:rsidP="0053326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A8A" w:rsidRPr="00C4287C" w:rsidRDefault="00FA7A8A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Pr="00C42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формирования </w:t>
      </w:r>
      <w:r w:rsidR="009B4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42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42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533265">
        <w:rPr>
          <w:rFonts w:ascii="Times New Roman" w:hAnsi="Times New Roman" w:cs="Times New Roman"/>
          <w:sz w:val="28"/>
          <w:szCs w:val="28"/>
        </w:rPr>
        <w:t>Росгидромете,</w:t>
      </w:r>
      <w:r w:rsidR="009B4AEA">
        <w:rPr>
          <w:rFonts w:ascii="Times New Roman" w:hAnsi="Times New Roman" w:cs="Times New Roman"/>
          <w:sz w:val="28"/>
          <w:szCs w:val="28"/>
        </w:rPr>
        <w:t xml:space="preserve"> его территориальных органах и</w:t>
      </w:r>
      <w:r w:rsidR="00533265">
        <w:rPr>
          <w:rFonts w:ascii="Times New Roman" w:hAnsi="Times New Roman" w:cs="Times New Roman"/>
          <w:sz w:val="28"/>
          <w:szCs w:val="28"/>
        </w:rPr>
        <w:t xml:space="preserve"> подведомственных организациях</w:t>
      </w:r>
      <w:r w:rsidR="00D35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</w:t>
      </w:r>
      <w:r w:rsidR="009B4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D35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к</w:t>
      </w:r>
      <w:r w:rsidRPr="00C42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</w:t>
      </w:r>
      <w:r w:rsidR="009B4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42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="00206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списк</w:t>
      </w:r>
      <w:r w:rsidR="009B4AEA" w:rsidRP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C42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граждан, имеющих право быть принятыми в члены жи</w:t>
      </w:r>
      <w:r w:rsidRPr="009E2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лищно-строительных кооперативов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Комиссия)</w:t>
      </w:r>
      <w:r w:rsidRPr="009E2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A7A8A" w:rsidRPr="009E2171" w:rsidRDefault="00FA7A8A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Pr="00C42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Комиссии, ее состав и порядок работы утверждаются</w:t>
      </w:r>
      <w:r w:rsidRPr="009E2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A7A8A" w:rsidRPr="00C4287C" w:rsidRDefault="00FA7A8A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9E2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Росгидромет</w:t>
      </w:r>
      <w:r w:rsidR="009B4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E2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2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приказом </w:t>
      </w:r>
      <w:r w:rsidR="009B4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руководителя </w:t>
      </w:r>
      <w:r w:rsidRPr="009E2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Росгидромета</w:t>
      </w:r>
      <w:r w:rsidRPr="00C42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A7A8A" w:rsidRDefault="00FA7A8A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территориальных органах - приказами </w:t>
      </w:r>
      <w:r w:rsidR="009B4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руководителей </w:t>
      </w:r>
      <w:r w:rsidRP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территориальн</w:t>
      </w:r>
      <w:r w:rsidR="009B4AEA" w:rsidRP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</w:t>
      </w:r>
      <w:r w:rsidR="009B4AEA" w:rsidRP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ов;</w:t>
      </w:r>
    </w:p>
    <w:p w:rsidR="009B4AEA" w:rsidRPr="00CD2EDF" w:rsidRDefault="009B4AEA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9E2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подведомственных организациях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C42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руководителей (начальников) </w:t>
      </w:r>
      <w:r w:rsidRP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подведомственных организаций.</w:t>
      </w:r>
    </w:p>
    <w:p w:rsidR="00FA7A8A" w:rsidRDefault="00FA7A8A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 </w:t>
      </w:r>
      <w:r w:rsidRPr="00CD2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состоит из председателя, заместителя председателя, секретаря и членов Комиссии.</w:t>
      </w:r>
    </w:p>
    <w:p w:rsidR="00FA7A8A" w:rsidRPr="00CD2EDF" w:rsidRDefault="00FA7A8A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</w:t>
      </w:r>
      <w:r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Комиссию возглавляет председатель, наз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начаемый из числа заместителей р</w:t>
      </w:r>
      <w:r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уководителя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Росгидромета</w:t>
      </w:r>
      <w:r w:rsidRPr="009E2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территориальных органах и</w:t>
      </w:r>
      <w:r w:rsidRPr="009E2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подведомственных организациях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3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руководители (начальники)</w:t>
      </w:r>
      <w:r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A7A8A" w:rsidRPr="00CD2EDF" w:rsidRDefault="00FA7A8A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 </w:t>
      </w:r>
      <w:r w:rsidRPr="00CD2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Заседание Комиссии проводит председатель Комиссии, при его отсутствии - заместитель председателя Комиссии.</w:t>
      </w:r>
    </w:p>
    <w:p w:rsidR="00FA7A8A" w:rsidRDefault="00FA7A8A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Комиссии обеспечивает работу Комиссии (прием заявлений,</w:t>
      </w:r>
      <w:r w:rsidR="00533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регистрация заявлений в специальном журнале,</w:t>
      </w:r>
      <w:r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ведение протокола заседания Комиссии).</w:t>
      </w:r>
    </w:p>
    <w:p w:rsidR="00FA7A8A" w:rsidRPr="001F3CBF" w:rsidRDefault="00FA7A8A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2.7. </w:t>
      </w:r>
      <w:r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 Комиссии проводятся по мере необходимости и считаются правомочными, если на них присутствовало не менее двух</w:t>
      </w:r>
      <w:r w:rsidR="00533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третей членов К</w:t>
      </w:r>
      <w:r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омиссии.</w:t>
      </w:r>
    </w:p>
    <w:p w:rsidR="00FA7A8A" w:rsidRPr="001F3CBF" w:rsidRDefault="00FA7A8A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</w:t>
      </w:r>
      <w:r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Решение Комиссии принимается открытым голосованием простым большинством голосов. При равном исходе голосования мнение председателя Комиссии является решающим.</w:t>
      </w:r>
    </w:p>
    <w:p w:rsidR="00FA7A8A" w:rsidRPr="001F3CBF" w:rsidRDefault="00FA7A8A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2.9</w:t>
      </w:r>
      <w:r w:rsid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Комиссия выполняе</w:t>
      </w:r>
      <w:r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следующие функции:</w:t>
      </w:r>
    </w:p>
    <w:p w:rsidR="00FA7A8A" w:rsidRPr="001F3CBF" w:rsidRDefault="00425C02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проверяе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сведения, содержащиеся в документах, представленных гражданами в подтверждение наличия установле</w:t>
      </w:r>
      <w:r w:rsid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оснований для включения в с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</w:t>
      </w:r>
      <w:r w:rsidR="001D0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A7A8A" w:rsidRPr="001F3CBF" w:rsidRDefault="00425C02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направляе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в случае необходимости запрос в государственные органы и организации для проверки сведений о наличии у граждан</w:t>
      </w:r>
      <w:r w:rsid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оснований для включения в с</w:t>
      </w:r>
      <w:r w:rsidR="001D0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1D0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A7A8A" w:rsidRPr="001F3CBF" w:rsidRDefault="00425C02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="00FA7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AD6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 о включении граждан в с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</w:t>
      </w:r>
      <w:r w:rsidR="00533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1D0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A7A8A" w:rsidRPr="001F3CBF" w:rsidRDefault="00425C02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  <w:r w:rsidR="00FA7A8A" w:rsidRPr="00E51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6C58" w:rsidRPr="00E51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направляе</w:t>
      </w:r>
      <w:r w:rsidR="00FA7A8A" w:rsidRPr="00E51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в случае необходимости запросы с целью разъяснений в Министерство строительства и жилищно-коммунального хозяйства Российской Федерации.</w:t>
      </w:r>
    </w:p>
    <w:p w:rsidR="005B6012" w:rsidRDefault="00FA7A8A" w:rsidP="005B60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2.10</w:t>
      </w:r>
      <w:r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B6012">
        <w:rPr>
          <w:rFonts w:ascii="Times New Roman" w:hAnsi="Times New Roman" w:cs="Times New Roman"/>
          <w:sz w:val="28"/>
          <w:szCs w:val="28"/>
        </w:rPr>
        <w:t>Комиссия в течение 30 рабочих дней с момента представления заявления проверяет правильность оформления, комплектность документов и полноту содержащихся в них сведений.</w:t>
      </w:r>
    </w:p>
    <w:p w:rsidR="005B6012" w:rsidRDefault="005B6012" w:rsidP="005B60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По результатам рассмотрения документов комиссия принимает мотивированное решение о включении (</w:t>
      </w:r>
      <w:r w:rsidR="00D07C0E">
        <w:rPr>
          <w:rFonts w:ascii="Times New Roman" w:hAnsi="Times New Roman" w:cs="Times New Roman"/>
          <w:sz w:val="28"/>
          <w:szCs w:val="28"/>
        </w:rPr>
        <w:t>не включении</w:t>
      </w:r>
      <w:r>
        <w:rPr>
          <w:rFonts w:ascii="Times New Roman" w:hAnsi="Times New Roman" w:cs="Times New Roman"/>
          <w:sz w:val="28"/>
          <w:szCs w:val="28"/>
        </w:rPr>
        <w:t>) граждан в список.</w:t>
      </w:r>
    </w:p>
    <w:p w:rsidR="005B6012" w:rsidRDefault="00741567" w:rsidP="005B60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 Решение комиссии оформляе</w:t>
      </w:r>
      <w:r w:rsidR="005B6012">
        <w:rPr>
          <w:rFonts w:ascii="Times New Roman" w:hAnsi="Times New Roman" w:cs="Times New Roman"/>
          <w:sz w:val="28"/>
          <w:szCs w:val="28"/>
        </w:rPr>
        <w:t>тся протоколом, который подписывается всеми членами комиссии, принимавшими участие в заседании.</w:t>
      </w:r>
    </w:p>
    <w:p w:rsidR="005B6012" w:rsidRDefault="005B6012" w:rsidP="005B60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 О принятом решении комиссия уведомляет граждан</w:t>
      </w:r>
      <w:r w:rsidR="00BF368E">
        <w:rPr>
          <w:rFonts w:ascii="Times New Roman" w:hAnsi="Times New Roman" w:cs="Times New Roman"/>
          <w:sz w:val="28"/>
          <w:szCs w:val="28"/>
        </w:rPr>
        <w:t>ина</w:t>
      </w:r>
      <w:r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D07C0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14 рабочих дней.</w:t>
      </w:r>
    </w:p>
    <w:p w:rsidR="00FA7A8A" w:rsidRPr="001F3CBF" w:rsidRDefault="005B6012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основании решени</w:t>
      </w:r>
      <w:r w:rsidR="00206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</w:t>
      </w:r>
      <w:r w:rsidR="00370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1D0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утвержда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тся:</w:t>
      </w:r>
    </w:p>
    <w:p w:rsidR="00FA7A8A" w:rsidRPr="001F3CBF" w:rsidRDefault="00425C02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Рос</w:t>
      </w:r>
      <w:r w:rsidR="00FA7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гидромет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- в случае утверждения </w:t>
      </w:r>
      <w:r w:rsidR="005B6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писк</w:t>
      </w:r>
      <w:r w:rsidR="00370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числа граждан, замещающих должно</w:t>
      </w:r>
      <w:r w:rsidR="00741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 федеральной государственной 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гражданской службы </w:t>
      </w:r>
      <w:r w:rsidR="00206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FA7A8A" w:rsidRPr="001D0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</w:t>
      </w:r>
      <w:r w:rsidR="00206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гидромете</w:t>
      </w:r>
      <w:r w:rsidR="00FA7A8A" w:rsidRPr="001D0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A7A8A" w:rsidRPr="001F3CBF" w:rsidRDefault="00425C02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приказом территориального органа </w:t>
      </w:r>
      <w:r w:rsidR="005B6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случае утверждения с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писк</w:t>
      </w:r>
      <w:r w:rsidR="001D0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числа граждан, замещающих должности федеральной государственной гражданской службы</w:t>
      </w:r>
      <w:r w:rsidR="00206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7A8A" w:rsidRPr="001D0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территориальных</w:t>
      </w:r>
      <w:r w:rsidR="005B6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</w:t>
      </w:r>
      <w:r w:rsidR="00206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="00FA7A8A" w:rsidRPr="001D0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Росгидромета;</w:t>
      </w:r>
    </w:p>
    <w:p w:rsidR="00DA131F" w:rsidRDefault="00425C02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</w:t>
      </w:r>
      <w:r w:rsidR="001D0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подведомственной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0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7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случае </w:t>
      </w:r>
      <w:r w:rsidR="005B6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утверждения с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писк</w:t>
      </w:r>
      <w:r w:rsidR="001D0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числа граждан, </w:t>
      </w:r>
      <w:r w:rsidR="005B6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работающих в подведомственных организациях </w:t>
      </w:r>
      <w:r w:rsidR="00FA7A8A" w:rsidRPr="001F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</w:t>
      </w:r>
      <w:r w:rsidR="00FA7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гидромета</w:t>
      </w:r>
      <w:r w:rsidR="005B60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6012" w:rsidRDefault="005B6012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6012" w:rsidRDefault="005B6012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6012" w:rsidRDefault="005B6012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31F" w:rsidRDefault="00DA131F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31F" w:rsidRDefault="00DA131F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31F" w:rsidRDefault="00DA131F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31F" w:rsidRDefault="00DA131F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31F" w:rsidRDefault="00DA131F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31F" w:rsidRDefault="00DA131F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31F" w:rsidRDefault="00DA131F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31F" w:rsidRDefault="00DA131F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6012" w:rsidRDefault="005B6012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6012" w:rsidRDefault="005B6012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7D17" w:rsidRDefault="002A7D17" w:rsidP="00FA7A8A">
      <w:pPr>
        <w:spacing w:after="0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21AE" w:rsidRDefault="003421AE"/>
    <w:sectPr w:rsidR="003421AE" w:rsidSect="00425C02">
      <w:head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093" w:rsidRDefault="00460093" w:rsidP="00425C02">
      <w:pPr>
        <w:spacing w:after="0" w:line="240" w:lineRule="auto"/>
      </w:pPr>
      <w:r>
        <w:separator/>
      </w:r>
    </w:p>
  </w:endnote>
  <w:endnote w:type="continuationSeparator" w:id="0">
    <w:p w:rsidR="00460093" w:rsidRDefault="00460093" w:rsidP="00425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093" w:rsidRDefault="00460093" w:rsidP="00425C02">
      <w:pPr>
        <w:spacing w:after="0" w:line="240" w:lineRule="auto"/>
      </w:pPr>
      <w:r>
        <w:separator/>
      </w:r>
    </w:p>
  </w:footnote>
  <w:footnote w:type="continuationSeparator" w:id="0">
    <w:p w:rsidR="00460093" w:rsidRDefault="00460093" w:rsidP="00425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4370652"/>
      <w:docPartObj>
        <w:docPartGallery w:val="Page Numbers (Top of Page)"/>
        <w:docPartUnique/>
      </w:docPartObj>
    </w:sdtPr>
    <w:sdtEndPr/>
    <w:sdtContent>
      <w:p w:rsidR="00425C02" w:rsidRDefault="00425C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C27">
          <w:rPr>
            <w:noProof/>
          </w:rPr>
          <w:t>2</w:t>
        </w:r>
        <w:r>
          <w:fldChar w:fldCharType="end"/>
        </w:r>
      </w:p>
    </w:sdtContent>
  </w:sdt>
  <w:p w:rsidR="00425C02" w:rsidRDefault="00425C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FD2"/>
    <w:rsid w:val="000F0BB0"/>
    <w:rsid w:val="001457F6"/>
    <w:rsid w:val="001D0814"/>
    <w:rsid w:val="001D7C27"/>
    <w:rsid w:val="00206274"/>
    <w:rsid w:val="002535E7"/>
    <w:rsid w:val="002A7D17"/>
    <w:rsid w:val="00327011"/>
    <w:rsid w:val="003421AE"/>
    <w:rsid w:val="0036388C"/>
    <w:rsid w:val="003705D0"/>
    <w:rsid w:val="00425C02"/>
    <w:rsid w:val="0044010C"/>
    <w:rsid w:val="00460093"/>
    <w:rsid w:val="004820BA"/>
    <w:rsid w:val="00484367"/>
    <w:rsid w:val="00533265"/>
    <w:rsid w:val="00582073"/>
    <w:rsid w:val="005A0E58"/>
    <w:rsid w:val="005B5EBE"/>
    <w:rsid w:val="005B6012"/>
    <w:rsid w:val="006840DD"/>
    <w:rsid w:val="00695DA8"/>
    <w:rsid w:val="00741567"/>
    <w:rsid w:val="007506D9"/>
    <w:rsid w:val="007550ED"/>
    <w:rsid w:val="00797169"/>
    <w:rsid w:val="008B4140"/>
    <w:rsid w:val="008E768A"/>
    <w:rsid w:val="009216C2"/>
    <w:rsid w:val="009B4AEA"/>
    <w:rsid w:val="009F2D34"/>
    <w:rsid w:val="00A7347C"/>
    <w:rsid w:val="00AD6C58"/>
    <w:rsid w:val="00AF2B21"/>
    <w:rsid w:val="00B230AB"/>
    <w:rsid w:val="00B4768E"/>
    <w:rsid w:val="00BF368E"/>
    <w:rsid w:val="00C52A73"/>
    <w:rsid w:val="00C72062"/>
    <w:rsid w:val="00CD4AF3"/>
    <w:rsid w:val="00D07C0E"/>
    <w:rsid w:val="00D3522D"/>
    <w:rsid w:val="00D82FD2"/>
    <w:rsid w:val="00D900C1"/>
    <w:rsid w:val="00DA131F"/>
    <w:rsid w:val="00DE53DA"/>
    <w:rsid w:val="00E1133A"/>
    <w:rsid w:val="00E51900"/>
    <w:rsid w:val="00E70711"/>
    <w:rsid w:val="00EB6A64"/>
    <w:rsid w:val="00FA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13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6A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5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5C02"/>
  </w:style>
  <w:style w:type="paragraph" w:styleId="a7">
    <w:name w:val="footer"/>
    <w:basedOn w:val="a"/>
    <w:link w:val="a8"/>
    <w:uiPriority w:val="99"/>
    <w:unhideWhenUsed/>
    <w:rsid w:val="00425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5C02"/>
  </w:style>
  <w:style w:type="paragraph" w:styleId="a9">
    <w:name w:val="Plain Text"/>
    <w:basedOn w:val="a"/>
    <w:link w:val="aa"/>
    <w:rsid w:val="001D7C2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1D7C27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13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6A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5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5C02"/>
  </w:style>
  <w:style w:type="paragraph" w:styleId="a7">
    <w:name w:val="footer"/>
    <w:basedOn w:val="a"/>
    <w:link w:val="a8"/>
    <w:uiPriority w:val="99"/>
    <w:unhideWhenUsed/>
    <w:rsid w:val="00425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5C02"/>
  </w:style>
  <w:style w:type="paragraph" w:styleId="a9">
    <w:name w:val="Plain Text"/>
    <w:basedOn w:val="a"/>
    <w:link w:val="aa"/>
    <w:rsid w:val="001D7C2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1D7C27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C7090BA1F5E1F06B2DB0D4460259154B38C7DA5C8F1FAA4BE081D08E407C2AA788ECEC8DDF7FEF14eDG" TargetMode="External"/><Relationship Id="rId13" Type="http://schemas.openxmlformats.org/officeDocument/2006/relationships/hyperlink" Target="consultantplus://offline/ref=1B206F6B6352A34C6D35134E7D1B063D9A9B13E2EFBDFFE76FAA8A828CoClEH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B206F6B6352A34C6D35134E7D1B063D9A9B13E7EBBDFFE76FAA8A828CCEC49333D474EAoFl4H" TargetMode="External"/><Relationship Id="rId17" Type="http://schemas.openxmlformats.org/officeDocument/2006/relationships/hyperlink" Target="consultantplus://offline/ref=1B206F6B6352A34C6D35134E7D1B063D9A9B13E2EFBDFFE76FAA8A828CCEC49333D474E9F482AC56oClF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A74189A9F85F8C9A82311D191661B057EB8040C100941360CE9087EE8646EA8FBBAA1YC3B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B206F6B6352A34C6D35134E7D1B063D9A9B13E2EFBDFFE76FAA8A828CCEC49333D474E9F482AC56oCl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A74189A9F85F8C9A82311D191661B057EB8040C100941360CE9087EE8646EA8FBBAA1YC39K" TargetMode="External"/><Relationship Id="rId10" Type="http://schemas.openxmlformats.org/officeDocument/2006/relationships/hyperlink" Target="consultantplus://offline/ref=1B206F6B6352A34C6D35134E7D1B063D9A9B13E2EFBDFFE76FAA8A828CCEC49333D474E9F482AC56oClF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C7090BA1F5E1F06B2DB0D4460259154B38C7DF588F1FAA4BE081D08E407C2AA788ECEF18eDG" TargetMode="External"/><Relationship Id="rId14" Type="http://schemas.openxmlformats.org/officeDocument/2006/relationships/hyperlink" Target="consultantplus://offline/ref=1B206F6B6352A34C6D35134E7D1B063D9A9B13E2EFBDFFE76FAA8A828CCEC49333D474E9F482AC56oCl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CDC77-654C-42AA-877D-01AF85576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5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Красова Наталья Петровна</dc:creator>
  <cp:lastModifiedBy>Красова Наталья Петровна</cp:lastModifiedBy>
  <cp:revision>26</cp:revision>
  <cp:lastPrinted>2015-06-11T12:14:00Z</cp:lastPrinted>
  <dcterms:created xsi:type="dcterms:W3CDTF">2015-06-08T06:58:00Z</dcterms:created>
  <dcterms:modified xsi:type="dcterms:W3CDTF">2015-07-03T06:56:00Z</dcterms:modified>
</cp:coreProperties>
</file>